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6B7E6E" w:rsidRPr="0074717A" w:rsidRDefault="006B7E6E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C23202" w:rsidRPr="006B7E6E" w:rsidRDefault="006B7E6E" w:rsidP="006B7E6E">
      <w:pPr>
        <w:pStyle w:val="8"/>
        <w:shd w:val="clear" w:color="auto" w:fill="auto"/>
        <w:spacing w:before="0" w:line="240" w:lineRule="auto"/>
        <w:rPr>
          <w:rFonts w:ascii="Segoe UI" w:hAnsi="Segoe UI" w:cs="Segoe UI"/>
          <w:i/>
          <w:sz w:val="32"/>
          <w:szCs w:val="32"/>
        </w:rPr>
      </w:pPr>
      <w:r w:rsidRPr="006B7E6E">
        <w:rPr>
          <w:rFonts w:ascii="Segoe UI" w:hAnsi="Segoe UI" w:cs="Segoe UI"/>
          <w:bCs/>
          <w:sz w:val="32"/>
          <w:szCs w:val="32"/>
        </w:rPr>
        <w:t>Цифр</w:t>
      </w:r>
      <w:r>
        <w:rPr>
          <w:rFonts w:ascii="Segoe UI" w:hAnsi="Segoe UI" w:cs="Segoe UI"/>
          <w:bCs/>
          <w:sz w:val="32"/>
          <w:szCs w:val="32"/>
        </w:rPr>
        <w:t>овизация</w:t>
      </w:r>
      <w:r w:rsidRPr="006B7E6E">
        <w:rPr>
          <w:rFonts w:ascii="Segoe UI" w:hAnsi="Segoe UI" w:cs="Segoe UI"/>
          <w:bCs/>
          <w:sz w:val="32"/>
          <w:szCs w:val="32"/>
        </w:rPr>
        <w:t xml:space="preserve"> и цифры: тверской Росреестр подвёл итоги работы за 2020 год</w:t>
      </w:r>
    </w:p>
    <w:p w:rsidR="006B7E6E" w:rsidRDefault="006B7E6E" w:rsidP="00454F3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C23202" w:rsidRPr="008E3785" w:rsidRDefault="00C23202" w:rsidP="00454F3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</w:rPr>
        <w:t>1</w:t>
      </w:r>
      <w:r w:rsidR="00D2201C" w:rsidRPr="00D2201C">
        <w:rPr>
          <w:rFonts w:ascii="Segoe UI" w:hAnsi="Segoe UI" w:cs="Segoe UI"/>
        </w:rPr>
        <w:t>7</w:t>
      </w:r>
      <w:r w:rsidRPr="00410B1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марта</w:t>
      </w:r>
      <w:r w:rsidRPr="00410B13">
        <w:rPr>
          <w:rFonts w:ascii="Segoe UI" w:hAnsi="Segoe UI" w:cs="Segoe UI"/>
        </w:rPr>
        <w:t xml:space="preserve"> </w:t>
      </w:r>
      <w:r w:rsidRPr="00410B13">
        <w:rPr>
          <w:rFonts w:ascii="Segoe UI" w:hAnsi="Segoe UI" w:cs="Segoe UI"/>
          <w:color w:val="000000"/>
        </w:rPr>
        <w:t xml:space="preserve">состоялось расширенное заседание коллегии </w:t>
      </w:r>
      <w:r>
        <w:rPr>
          <w:rFonts w:ascii="Segoe UI" w:hAnsi="Segoe UI" w:cs="Segoe UI"/>
          <w:color w:val="000000"/>
        </w:rPr>
        <w:t xml:space="preserve">Управления </w:t>
      </w:r>
      <w:r w:rsidRPr="00410B13">
        <w:rPr>
          <w:rFonts w:ascii="Segoe UI" w:hAnsi="Segoe UI" w:cs="Segoe UI"/>
          <w:color w:val="000000"/>
        </w:rPr>
        <w:t>Росреестра по Тверской области.</w:t>
      </w:r>
      <w:r w:rsidRPr="00410B13">
        <w:rPr>
          <w:rFonts w:ascii="Segoe UI" w:hAnsi="Segoe UI" w:cs="Segoe UI"/>
          <w:bCs/>
        </w:rPr>
        <w:t xml:space="preserve"> </w:t>
      </w:r>
      <w:r w:rsidR="00454F32">
        <w:rPr>
          <w:rStyle w:val="af"/>
          <w:rFonts w:ascii="Segoe UI" w:hAnsi="Segoe UI" w:cs="Segoe UI"/>
          <w:i w:val="0"/>
          <w:shd w:val="clear" w:color="auto" w:fill="FFFFFF"/>
        </w:rPr>
        <w:t>Главными</w:t>
      </w:r>
      <w:r w:rsidRPr="00C23202">
        <w:rPr>
          <w:rStyle w:val="af"/>
          <w:rFonts w:ascii="Segoe UI" w:hAnsi="Segoe UI" w:cs="Segoe UI"/>
          <w:i w:val="0"/>
          <w:shd w:val="clear" w:color="auto" w:fill="FFFFFF"/>
        </w:rPr>
        <w:t xml:space="preserve"> вопросами, рассмотренными в ходе мероприятия, стали результаты работы регионального Управления Росреестра</w:t>
      </w:r>
      <w:r>
        <w:rPr>
          <w:rStyle w:val="af"/>
          <w:rFonts w:ascii="Segoe UI" w:hAnsi="Segoe UI" w:cs="Segoe UI"/>
          <w:i w:val="0"/>
          <w:shd w:val="clear" w:color="auto" w:fill="FFFFFF"/>
        </w:rPr>
        <w:t xml:space="preserve"> за 20</w:t>
      </w:r>
      <w:r w:rsidR="00D2201C" w:rsidRPr="00D2201C">
        <w:rPr>
          <w:rStyle w:val="af"/>
          <w:rFonts w:ascii="Segoe UI" w:hAnsi="Segoe UI" w:cs="Segoe UI"/>
          <w:i w:val="0"/>
          <w:shd w:val="clear" w:color="auto" w:fill="FFFFFF"/>
        </w:rPr>
        <w:t>20</w:t>
      </w:r>
      <w:r w:rsidRPr="00C23202">
        <w:rPr>
          <w:rStyle w:val="af"/>
          <w:rFonts w:ascii="Segoe UI" w:hAnsi="Segoe UI" w:cs="Segoe UI"/>
          <w:i w:val="0"/>
          <w:shd w:val="clear" w:color="auto" w:fill="FFFFFF"/>
        </w:rPr>
        <w:t xml:space="preserve"> год и постановка приоритетных задач на 20</w:t>
      </w:r>
      <w:r>
        <w:rPr>
          <w:rStyle w:val="af"/>
          <w:rFonts w:ascii="Segoe UI" w:hAnsi="Segoe UI" w:cs="Segoe UI"/>
          <w:i w:val="0"/>
          <w:shd w:val="clear" w:color="auto" w:fill="FFFFFF"/>
        </w:rPr>
        <w:t>2</w:t>
      </w:r>
      <w:r w:rsidR="00D2201C" w:rsidRPr="00D2201C">
        <w:rPr>
          <w:rStyle w:val="af"/>
          <w:rFonts w:ascii="Segoe UI" w:hAnsi="Segoe UI" w:cs="Segoe UI"/>
          <w:i w:val="0"/>
          <w:shd w:val="clear" w:color="auto" w:fill="FFFFFF"/>
        </w:rPr>
        <w:t>1</w:t>
      </w:r>
      <w:r w:rsidRPr="00C23202">
        <w:rPr>
          <w:rStyle w:val="af"/>
          <w:rFonts w:ascii="Segoe UI" w:hAnsi="Segoe UI" w:cs="Segoe UI"/>
          <w:i w:val="0"/>
          <w:shd w:val="clear" w:color="auto" w:fill="FFFFFF"/>
        </w:rPr>
        <w:t xml:space="preserve"> год.</w:t>
      </w:r>
      <w:r w:rsidR="00454F32">
        <w:rPr>
          <w:rStyle w:val="af"/>
          <w:rFonts w:ascii="Segoe UI" w:hAnsi="Segoe UI" w:cs="Segoe UI"/>
          <w:i w:val="0"/>
          <w:shd w:val="clear" w:color="auto" w:fill="FFFFFF"/>
        </w:rPr>
        <w:t xml:space="preserve"> </w:t>
      </w:r>
      <w:r w:rsidRPr="008E3785">
        <w:rPr>
          <w:rFonts w:ascii="Segoe UI" w:hAnsi="Segoe UI" w:cs="Segoe UI"/>
          <w:shd w:val="clear" w:color="auto" w:fill="FFFFFF"/>
        </w:rPr>
        <w:t>С основным докладом</w:t>
      </w:r>
      <w:r w:rsidR="00454F32">
        <w:rPr>
          <w:rFonts w:ascii="Segoe UI" w:hAnsi="Segoe UI" w:cs="Segoe UI"/>
          <w:shd w:val="clear" w:color="auto" w:fill="FFFFFF"/>
        </w:rPr>
        <w:t xml:space="preserve"> </w:t>
      </w:r>
      <w:r w:rsidRPr="008E3785">
        <w:rPr>
          <w:rFonts w:ascii="Segoe UI" w:hAnsi="Segoe UI" w:cs="Segoe UI"/>
          <w:shd w:val="clear" w:color="auto" w:fill="FFFFFF"/>
        </w:rPr>
        <w:t xml:space="preserve">выступил руководитель Управления Росреестра по Тверской области Николай Фролов. </w:t>
      </w:r>
    </w:p>
    <w:p w:rsidR="00C23202" w:rsidRDefault="00C23202" w:rsidP="00C23202">
      <w:pPr>
        <w:spacing w:after="0" w:line="240" w:lineRule="auto"/>
        <w:contextualSpacing/>
        <w:jc w:val="both"/>
        <w:rPr>
          <w:rFonts w:ascii="Segoe UI" w:hAnsi="Segoe UI" w:cs="Segoe UI"/>
          <w:color w:val="252525"/>
          <w:shd w:val="clear" w:color="auto" w:fill="FFFFFF"/>
        </w:rPr>
      </w:pPr>
    </w:p>
    <w:p w:rsidR="007C5B5B" w:rsidRDefault="00C23202" w:rsidP="007E0F93">
      <w:pPr>
        <w:spacing w:after="0" w:line="240" w:lineRule="auto"/>
        <w:jc w:val="both"/>
        <w:rPr>
          <w:rFonts w:ascii="Segoe UI" w:hAnsi="Segoe UI" w:cs="Segoe UI"/>
        </w:rPr>
      </w:pPr>
      <w:r w:rsidRPr="008E3785">
        <w:rPr>
          <w:rFonts w:ascii="Segoe UI" w:hAnsi="Segoe UI" w:cs="Segoe UI"/>
        </w:rPr>
        <w:t>В 20</w:t>
      </w:r>
      <w:r w:rsidR="00D2201C" w:rsidRPr="00D2201C">
        <w:rPr>
          <w:rFonts w:ascii="Segoe UI" w:hAnsi="Segoe UI" w:cs="Segoe UI"/>
        </w:rPr>
        <w:t>20</w:t>
      </w:r>
      <w:r w:rsidRPr="008E3785">
        <w:rPr>
          <w:rFonts w:ascii="Segoe UI" w:hAnsi="Segoe UI" w:cs="Segoe UI"/>
        </w:rPr>
        <w:t xml:space="preserve"> году Управление</w:t>
      </w:r>
      <w:r w:rsidR="00DE5661">
        <w:rPr>
          <w:rFonts w:ascii="Segoe UI" w:hAnsi="Segoe UI" w:cs="Segoe UI"/>
        </w:rPr>
        <w:t xml:space="preserve">м </w:t>
      </w:r>
      <w:r w:rsidR="00375BEC">
        <w:rPr>
          <w:rFonts w:ascii="Segoe UI" w:hAnsi="Segoe UI" w:cs="Segoe UI"/>
        </w:rPr>
        <w:t xml:space="preserve">всего </w:t>
      </w:r>
      <w:r w:rsidR="00DE5661">
        <w:rPr>
          <w:rFonts w:ascii="Segoe UI" w:hAnsi="Segoe UI" w:cs="Segoe UI"/>
        </w:rPr>
        <w:t>рассмотрено</w:t>
      </w:r>
      <w:r w:rsidR="00375BEC">
        <w:rPr>
          <w:rFonts w:ascii="Segoe UI" w:hAnsi="Segoe UI" w:cs="Segoe UI"/>
        </w:rPr>
        <w:t xml:space="preserve"> более 285,8 тыс. заявлений на проведение учётно-регистрационных действий. </w:t>
      </w:r>
      <w:r w:rsidR="00E54379">
        <w:rPr>
          <w:rFonts w:ascii="Segoe UI" w:hAnsi="Segoe UI" w:cs="Segoe UI"/>
        </w:rPr>
        <w:t>Рост</w:t>
      </w:r>
      <w:r w:rsidRPr="008E3785">
        <w:rPr>
          <w:rFonts w:ascii="Segoe UI" w:hAnsi="Segoe UI" w:cs="Segoe UI"/>
        </w:rPr>
        <w:t xml:space="preserve"> </w:t>
      </w:r>
      <w:r w:rsidR="00CA4DC7">
        <w:rPr>
          <w:rFonts w:ascii="Segoe UI" w:hAnsi="Segoe UI" w:cs="Segoe UI"/>
        </w:rPr>
        <w:t xml:space="preserve">общего </w:t>
      </w:r>
      <w:r w:rsidR="00E54379">
        <w:rPr>
          <w:rFonts w:ascii="Segoe UI" w:hAnsi="Segoe UI" w:cs="Segoe UI"/>
        </w:rPr>
        <w:t>числа</w:t>
      </w:r>
      <w:r w:rsidRPr="008E3785">
        <w:rPr>
          <w:rFonts w:ascii="Segoe UI" w:hAnsi="Segoe UI" w:cs="Segoe UI"/>
        </w:rPr>
        <w:t xml:space="preserve"> поданных заявлений на предоставление услуг Росреестра </w:t>
      </w:r>
      <w:r w:rsidR="00E54379">
        <w:rPr>
          <w:rFonts w:ascii="Segoe UI" w:hAnsi="Segoe UI" w:cs="Segoe UI"/>
        </w:rPr>
        <w:t xml:space="preserve">в тверском регионе </w:t>
      </w:r>
      <w:r w:rsidRPr="008E3785">
        <w:rPr>
          <w:rFonts w:ascii="Segoe UI" w:hAnsi="Segoe UI" w:cs="Segoe UI"/>
        </w:rPr>
        <w:t>по срав</w:t>
      </w:r>
      <w:r>
        <w:rPr>
          <w:rFonts w:ascii="Segoe UI" w:hAnsi="Segoe UI" w:cs="Segoe UI"/>
        </w:rPr>
        <w:t>нению с 201</w:t>
      </w:r>
      <w:r w:rsidR="00D2201C">
        <w:rPr>
          <w:rFonts w:ascii="Segoe UI" w:hAnsi="Segoe UI" w:cs="Segoe UI"/>
        </w:rPr>
        <w:t>9</w:t>
      </w:r>
      <w:r>
        <w:rPr>
          <w:rFonts w:ascii="Segoe UI" w:hAnsi="Segoe UI" w:cs="Segoe UI"/>
        </w:rPr>
        <w:t xml:space="preserve"> годом составил </w:t>
      </w:r>
      <w:r w:rsidR="00D2201C">
        <w:rPr>
          <w:rFonts w:ascii="Segoe UI" w:hAnsi="Segoe UI" w:cs="Segoe UI"/>
        </w:rPr>
        <w:t>27</w:t>
      </w:r>
      <w:r w:rsidR="00B27C3E">
        <w:rPr>
          <w:rFonts w:ascii="Segoe UI" w:hAnsi="Segoe UI" w:cs="Segoe UI"/>
        </w:rPr>
        <w:t xml:space="preserve"> </w:t>
      </w:r>
      <w:r w:rsidRPr="008E3785">
        <w:rPr>
          <w:rFonts w:ascii="Segoe UI" w:hAnsi="Segoe UI" w:cs="Segoe UI"/>
        </w:rPr>
        <w:t>%.</w:t>
      </w:r>
      <w:r w:rsidR="00D2201C">
        <w:rPr>
          <w:rFonts w:ascii="Segoe UI" w:hAnsi="Segoe UI" w:cs="Segoe UI"/>
        </w:rPr>
        <w:t xml:space="preserve"> При этом почти в два раза </w:t>
      </w:r>
      <w:r w:rsidR="007E0F93">
        <w:rPr>
          <w:rFonts w:ascii="Segoe UI" w:hAnsi="Segoe UI" w:cs="Segoe UI"/>
        </w:rPr>
        <w:t>увеличилось</w:t>
      </w:r>
      <w:r w:rsidR="00D2201C">
        <w:rPr>
          <w:rFonts w:ascii="Segoe UI" w:hAnsi="Segoe UI" w:cs="Segoe UI"/>
        </w:rPr>
        <w:t xml:space="preserve"> число заявлени</w:t>
      </w:r>
      <w:r w:rsidR="00375BEC">
        <w:rPr>
          <w:rFonts w:ascii="Segoe UI" w:hAnsi="Segoe UI" w:cs="Segoe UI"/>
        </w:rPr>
        <w:t>й на предоставление услуг Росреестра в электронном виде. Их доля от общего числа рассмотренных заявлений составила почти 40%.</w:t>
      </w:r>
      <w:r w:rsidR="007E0F93">
        <w:rPr>
          <w:rFonts w:ascii="Segoe UI" w:hAnsi="Segoe UI" w:cs="Segoe UI"/>
        </w:rPr>
        <w:t xml:space="preserve"> </w:t>
      </w:r>
    </w:p>
    <w:p w:rsidR="007C5B5B" w:rsidRDefault="007C5B5B" w:rsidP="007E0F93">
      <w:pPr>
        <w:spacing w:after="0" w:line="240" w:lineRule="auto"/>
        <w:jc w:val="both"/>
        <w:rPr>
          <w:rFonts w:ascii="Segoe UI" w:hAnsi="Segoe UI" w:cs="Segoe UI"/>
        </w:rPr>
      </w:pPr>
    </w:p>
    <w:p w:rsidR="00EC6813" w:rsidRPr="00EC6813" w:rsidRDefault="00EC6813" w:rsidP="00EC6813">
      <w:pPr>
        <w:pStyle w:val="3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 w:rsidRPr="00EC6813">
        <w:rPr>
          <w:rFonts w:ascii="Segoe UI" w:hAnsi="Segoe UI" w:cs="Segoe UI"/>
          <w:sz w:val="22"/>
          <w:szCs w:val="22"/>
        </w:rPr>
        <w:t xml:space="preserve">Увеличение количества электронных обращений за услугами Росреестра в 2020 году напрямую повлияло на рост доходов федерального бюджета. Если в 2019 году он составил  215,6 млн рублей, то в 2020 доход вырос на 20% </w:t>
      </w:r>
      <w:r>
        <w:rPr>
          <w:rFonts w:ascii="Segoe UI" w:hAnsi="Segoe UI" w:cs="Segoe UI"/>
          <w:sz w:val="22"/>
          <w:szCs w:val="22"/>
        </w:rPr>
        <w:t>(до</w:t>
      </w:r>
      <w:r w:rsidRPr="00EC6813">
        <w:rPr>
          <w:rFonts w:ascii="Segoe UI" w:hAnsi="Segoe UI" w:cs="Segoe UI"/>
          <w:sz w:val="22"/>
          <w:szCs w:val="22"/>
        </w:rPr>
        <w:t xml:space="preserve"> 258, 6 млн рублей</w:t>
      </w:r>
      <w:r>
        <w:rPr>
          <w:rFonts w:ascii="Segoe UI" w:hAnsi="Segoe UI" w:cs="Segoe UI"/>
          <w:sz w:val="22"/>
          <w:szCs w:val="22"/>
        </w:rPr>
        <w:t>)</w:t>
      </w:r>
      <w:r w:rsidRPr="00EC6813">
        <w:rPr>
          <w:rFonts w:ascii="Segoe UI" w:hAnsi="Segoe UI" w:cs="Segoe UI"/>
          <w:sz w:val="22"/>
          <w:szCs w:val="22"/>
        </w:rPr>
        <w:t>.</w:t>
      </w:r>
    </w:p>
    <w:p w:rsidR="00EC6813" w:rsidRDefault="00EC6813" w:rsidP="007E0F93">
      <w:pPr>
        <w:spacing w:after="0" w:line="240" w:lineRule="auto"/>
        <w:jc w:val="both"/>
        <w:rPr>
          <w:rFonts w:ascii="Segoe UI" w:hAnsi="Segoe UI" w:cs="Segoe UI"/>
        </w:rPr>
      </w:pPr>
    </w:p>
    <w:p w:rsidR="007E0F93" w:rsidRPr="007C5B5B" w:rsidRDefault="00375BEC" w:rsidP="007E0F93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</w:rPr>
        <w:t>Рост популярности электронных услуг Росреестра связан</w:t>
      </w:r>
      <w:r w:rsidR="007E0F93">
        <w:rPr>
          <w:rFonts w:ascii="Segoe UI" w:hAnsi="Segoe UI" w:cs="Segoe UI"/>
        </w:rPr>
        <w:t xml:space="preserve">, в том числе, с адаптацией участников рынка недвижимости к новым условиям в период пандемии </w:t>
      </w:r>
      <w:r w:rsidR="007E0F93" w:rsidRPr="00B93155">
        <w:rPr>
          <w:rFonts w:ascii="Segoe UI" w:hAnsi="Segoe UI" w:cs="Segoe UI"/>
          <w:color w:val="000000"/>
          <w:shd w:val="clear" w:color="auto" w:fill="FFFFFF"/>
        </w:rPr>
        <w:t>коронавирусной инфекции</w:t>
      </w:r>
      <w:r w:rsidR="007E0F93" w:rsidRPr="0089380A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E0F93" w:rsidRPr="0089380A">
        <w:rPr>
          <w:rFonts w:ascii="Segoe UI" w:hAnsi="Segoe UI" w:cs="Segoe UI"/>
        </w:rPr>
        <w:t>COVID-19</w:t>
      </w:r>
      <w:r w:rsidR="007E0F93" w:rsidRPr="00B93155">
        <w:rPr>
          <w:rFonts w:ascii="Segoe UI" w:hAnsi="Segoe UI" w:cs="Segoe UI"/>
          <w:color w:val="000000"/>
          <w:shd w:val="clear" w:color="auto" w:fill="FFFFFF"/>
        </w:rPr>
        <w:t>.</w:t>
      </w:r>
      <w:r w:rsidR="007E0F93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C5B5B">
        <w:rPr>
          <w:rFonts w:ascii="Segoe UI" w:hAnsi="Segoe UI" w:cs="Segoe UI"/>
          <w:color w:val="000000"/>
          <w:shd w:val="clear" w:color="auto" w:fill="FFFFFF"/>
        </w:rPr>
        <w:t>Вместе с тем</w:t>
      </w:r>
      <w:r w:rsidR="005A005B">
        <w:rPr>
          <w:rFonts w:ascii="Segoe UI" w:hAnsi="Segoe UI" w:cs="Segoe UI"/>
          <w:color w:val="000000"/>
          <w:shd w:val="clear" w:color="auto" w:fill="FFFFFF"/>
        </w:rPr>
        <w:t>,</w:t>
      </w:r>
      <w:r w:rsidR="007C5B5B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E0F93">
        <w:rPr>
          <w:rFonts w:ascii="Segoe UI" w:hAnsi="Segoe UI" w:cs="Segoe UI"/>
          <w:color w:val="000000"/>
          <w:shd w:val="clear" w:color="auto" w:fill="FFFFFF"/>
        </w:rPr>
        <w:t>в настоящее время Росреестр ведёт работу по реализации ведомственной программы цифровой трансформации</w:t>
      </w:r>
      <w:r w:rsidR="007C5B5B">
        <w:rPr>
          <w:rFonts w:ascii="Segoe UI" w:hAnsi="Segoe UI" w:cs="Segoe UI"/>
          <w:color w:val="000000"/>
          <w:shd w:val="clear" w:color="auto" w:fill="FFFFFF"/>
        </w:rPr>
        <w:t xml:space="preserve">, в рамках которой  </w:t>
      </w:r>
      <w:r w:rsidR="007C5B5B" w:rsidRPr="007C5B5B">
        <w:rPr>
          <w:rFonts w:ascii="Segoe UI" w:hAnsi="Segoe UI" w:cs="Segoe UI"/>
          <w:iCs/>
          <w:color w:val="000000"/>
          <w:shd w:val="clear" w:color="auto" w:fill="FFFFFF"/>
        </w:rPr>
        <w:t>будет провед</w:t>
      </w:r>
      <w:r w:rsidR="007C5B5B">
        <w:rPr>
          <w:rFonts w:ascii="Segoe UI" w:hAnsi="Segoe UI" w:cs="Segoe UI"/>
          <w:iCs/>
          <w:color w:val="000000"/>
          <w:shd w:val="clear" w:color="auto" w:fill="FFFFFF"/>
        </w:rPr>
        <w:t>ё</w:t>
      </w:r>
      <w:r w:rsidR="007C5B5B" w:rsidRPr="007C5B5B">
        <w:rPr>
          <w:rFonts w:ascii="Segoe UI" w:hAnsi="Segoe UI" w:cs="Segoe UI"/>
          <w:iCs/>
          <w:color w:val="000000"/>
          <w:shd w:val="clear" w:color="auto" w:fill="FFFFFF"/>
        </w:rPr>
        <w:t xml:space="preserve">н </w:t>
      </w:r>
      <w:proofErr w:type="spellStart"/>
      <w:r w:rsidR="007C5B5B" w:rsidRPr="007C5B5B">
        <w:rPr>
          <w:rFonts w:ascii="Segoe UI" w:hAnsi="Segoe UI" w:cs="Segoe UI"/>
          <w:iCs/>
          <w:color w:val="000000"/>
          <w:shd w:val="clear" w:color="auto" w:fill="FFFFFF"/>
        </w:rPr>
        <w:t>реинжиниринг</w:t>
      </w:r>
      <w:proofErr w:type="spellEnd"/>
      <w:r w:rsidR="007C5B5B" w:rsidRPr="007C5B5B">
        <w:rPr>
          <w:rFonts w:ascii="Segoe UI" w:hAnsi="Segoe UI" w:cs="Segoe UI"/>
          <w:iCs/>
          <w:color w:val="000000"/>
          <w:shd w:val="clear" w:color="auto" w:fill="FFFFFF"/>
        </w:rPr>
        <w:t xml:space="preserve"> бизнес-процессов и разработана цифровая платформа для предоставления государственных услуг, создано эффективное пространство для обмена данными в режиме онлайн</w:t>
      </w:r>
      <w:r w:rsidR="007C5B5B">
        <w:rPr>
          <w:rFonts w:ascii="Segoe UI" w:hAnsi="Segoe UI" w:cs="Segoe UI"/>
          <w:iCs/>
          <w:color w:val="000000"/>
          <w:shd w:val="clear" w:color="auto" w:fill="FFFFFF"/>
        </w:rPr>
        <w:t xml:space="preserve">. Ключевые задачи программы - </w:t>
      </w:r>
      <w:r w:rsidR="007C5B5B" w:rsidRPr="007C5B5B">
        <w:rPr>
          <w:rFonts w:ascii="Segoe UI" w:hAnsi="Segoe UI" w:cs="Segoe UI"/>
          <w:color w:val="000000"/>
          <w:shd w:val="clear" w:color="auto" w:fill="FFFFFF"/>
        </w:rPr>
        <w:t>увеличение доли массовых государственных услуг, доступных в электронном виде, повышение качества оказания государственных услуг Росреестра и повышение эффективности.</w:t>
      </w:r>
    </w:p>
    <w:p w:rsidR="007C5B5B" w:rsidRDefault="007C5B5B" w:rsidP="007C5B5B">
      <w:pPr>
        <w:pStyle w:val="3"/>
        <w:spacing w:after="0" w:line="240" w:lineRule="auto"/>
        <w:jc w:val="both"/>
        <w:rPr>
          <w:rFonts w:ascii="Segoe UI" w:eastAsia="Calibri" w:hAnsi="Segoe UI" w:cs="Segoe UI"/>
          <w:sz w:val="22"/>
          <w:szCs w:val="22"/>
          <w:lang w:eastAsia="en-US"/>
        </w:rPr>
      </w:pPr>
    </w:p>
    <w:p w:rsidR="005A005B" w:rsidRPr="005A005B" w:rsidRDefault="00EC6813" w:rsidP="005A0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Cs/>
          <w:color w:val="000000"/>
          <w:shd w:val="clear" w:color="auto" w:fill="FFFFFF"/>
        </w:rPr>
      </w:pPr>
      <w:r w:rsidRPr="005A005B">
        <w:rPr>
          <w:rFonts w:ascii="Segoe UI" w:hAnsi="Segoe UI" w:cs="Segoe UI"/>
          <w:iCs/>
          <w:color w:val="000000"/>
          <w:shd w:val="clear" w:color="auto" w:fill="FFFFFF"/>
        </w:rPr>
        <w:t xml:space="preserve">Для обеспечения цифровой трансформации важно сформировать полный и качественный </w:t>
      </w:r>
      <w:r w:rsidR="005A005B" w:rsidRPr="005A005B">
        <w:rPr>
          <w:rFonts w:ascii="Segoe UI" w:hAnsi="Segoe UI" w:cs="Segoe UI"/>
          <w:iCs/>
          <w:color w:val="000000"/>
          <w:shd w:val="clear" w:color="auto" w:fill="FFFFFF"/>
        </w:rPr>
        <w:t>Е</w:t>
      </w:r>
      <w:r w:rsidRPr="005A005B">
        <w:rPr>
          <w:rFonts w:ascii="Segoe UI" w:hAnsi="Segoe UI" w:cs="Segoe UI"/>
          <w:iCs/>
          <w:color w:val="000000"/>
          <w:shd w:val="clear" w:color="auto" w:fill="FFFFFF"/>
        </w:rPr>
        <w:t>диный государственный реестр недвижимости</w:t>
      </w:r>
      <w:r w:rsidR="005A005B" w:rsidRPr="005A005B">
        <w:rPr>
          <w:rFonts w:ascii="Segoe UI" w:hAnsi="Segoe UI" w:cs="Segoe UI"/>
          <w:iCs/>
          <w:color w:val="000000"/>
          <w:shd w:val="clear" w:color="auto" w:fill="FFFFFF"/>
        </w:rPr>
        <w:t xml:space="preserve"> (ЕГРН)</w:t>
      </w:r>
      <w:r w:rsidRPr="005A005B">
        <w:rPr>
          <w:rFonts w:ascii="Segoe UI" w:hAnsi="Segoe UI" w:cs="Segoe UI"/>
          <w:iCs/>
          <w:color w:val="000000"/>
          <w:shd w:val="clear" w:color="auto" w:fill="FFFFFF"/>
        </w:rPr>
        <w:t>. Для этого Росреестр совместно с регионами реализует специализированный план по наполнению ЕГРН сведениями. </w:t>
      </w:r>
      <w:r w:rsidR="005A005B">
        <w:rPr>
          <w:rFonts w:ascii="Segoe UI" w:hAnsi="Segoe UI" w:cs="Segoe UI"/>
          <w:iCs/>
          <w:color w:val="000000"/>
          <w:shd w:val="clear" w:color="auto" w:fill="FFFFFF"/>
        </w:rPr>
        <w:t>Тверская область - не исключение. Так, в сентябре</w:t>
      </w:r>
      <w:r w:rsidR="005A005B" w:rsidRPr="005A005B">
        <w:rPr>
          <w:rFonts w:ascii="Segoe UI" w:hAnsi="Segoe UI" w:cs="Segoe UI"/>
          <w:iCs/>
          <w:color w:val="000000"/>
          <w:shd w:val="clear" w:color="auto" w:fill="FFFFFF"/>
        </w:rPr>
        <w:t xml:space="preserve"> 2020 г</w:t>
      </w:r>
      <w:r w:rsidR="005A005B">
        <w:rPr>
          <w:rFonts w:ascii="Segoe UI" w:hAnsi="Segoe UI" w:cs="Segoe UI"/>
          <w:iCs/>
          <w:color w:val="000000"/>
          <w:shd w:val="clear" w:color="auto" w:fill="FFFFFF"/>
        </w:rPr>
        <w:t>ода</w:t>
      </w:r>
      <w:r w:rsidR="005A005B" w:rsidRPr="005A005B">
        <w:rPr>
          <w:rFonts w:ascii="Segoe UI" w:hAnsi="Segoe UI" w:cs="Segoe UI"/>
          <w:iCs/>
          <w:color w:val="000000"/>
          <w:shd w:val="clear" w:color="auto" w:fill="FFFFFF"/>
        </w:rPr>
        <w:t xml:space="preserve"> руководителем </w:t>
      </w:r>
      <w:r w:rsidR="005A005B">
        <w:rPr>
          <w:rFonts w:ascii="Segoe UI" w:hAnsi="Segoe UI" w:cs="Segoe UI"/>
          <w:iCs/>
          <w:color w:val="000000"/>
          <w:shd w:val="clear" w:color="auto" w:fill="FFFFFF"/>
        </w:rPr>
        <w:t xml:space="preserve">регионального </w:t>
      </w:r>
      <w:r w:rsidR="005A005B" w:rsidRPr="005A005B">
        <w:rPr>
          <w:rFonts w:ascii="Segoe UI" w:hAnsi="Segoe UI" w:cs="Segoe UI"/>
          <w:iCs/>
          <w:color w:val="000000"/>
          <w:shd w:val="clear" w:color="auto" w:fill="FFFFFF"/>
        </w:rPr>
        <w:t xml:space="preserve">Управления Росреестра </w:t>
      </w:r>
      <w:r w:rsidR="00C93F85">
        <w:rPr>
          <w:rFonts w:ascii="Segoe UI" w:hAnsi="Segoe UI" w:cs="Segoe UI"/>
          <w:iCs/>
          <w:color w:val="000000"/>
          <w:shd w:val="clear" w:color="auto" w:fill="FFFFFF"/>
        </w:rPr>
        <w:t xml:space="preserve">Николаем Фроловым </w:t>
      </w:r>
      <w:r w:rsidR="005A005B" w:rsidRPr="005A005B">
        <w:rPr>
          <w:rFonts w:ascii="Segoe UI" w:hAnsi="Segoe UI" w:cs="Segoe UI"/>
          <w:iCs/>
          <w:color w:val="000000"/>
          <w:shd w:val="clear" w:color="auto" w:fill="FFFFFF"/>
        </w:rPr>
        <w:t xml:space="preserve">и заместителем Председателя Правительства Тверской области – Министром имущественных и земельных отношений Тверской области </w:t>
      </w:r>
      <w:r w:rsidR="00C93F85">
        <w:rPr>
          <w:rFonts w:ascii="Segoe UI" w:hAnsi="Segoe UI" w:cs="Segoe UI"/>
          <w:iCs/>
          <w:color w:val="000000"/>
          <w:shd w:val="clear" w:color="auto" w:fill="FFFFFF"/>
        </w:rPr>
        <w:t xml:space="preserve">Игорем Жарковым </w:t>
      </w:r>
      <w:r w:rsidR="005A005B" w:rsidRPr="005A005B">
        <w:rPr>
          <w:rFonts w:ascii="Segoe UI" w:hAnsi="Segoe UI" w:cs="Segoe UI"/>
          <w:iCs/>
          <w:color w:val="000000"/>
          <w:shd w:val="clear" w:color="auto" w:fill="FFFFFF"/>
        </w:rPr>
        <w:t>утверждена Дорожная карта реализации мероприятий по проекту «Наполнение ЕГРН необходимыми сведениями</w:t>
      </w:r>
      <w:r w:rsidR="005A005B">
        <w:rPr>
          <w:rFonts w:ascii="Segoe UI" w:hAnsi="Segoe UI" w:cs="Segoe UI"/>
          <w:iCs/>
          <w:color w:val="000000"/>
          <w:shd w:val="clear" w:color="auto" w:fill="FFFFFF"/>
        </w:rPr>
        <w:t>».</w:t>
      </w:r>
    </w:p>
    <w:p w:rsidR="005A005B" w:rsidRDefault="005A005B" w:rsidP="005A0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Cs/>
          <w:color w:val="000000"/>
          <w:shd w:val="clear" w:color="auto" w:fill="FFFFFF"/>
        </w:rPr>
      </w:pPr>
    </w:p>
    <w:p w:rsidR="005A005B" w:rsidRPr="005A005B" w:rsidRDefault="005A005B" w:rsidP="00812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Cs/>
          <w:color w:val="000000"/>
          <w:shd w:val="clear" w:color="auto" w:fill="FFFFFF"/>
        </w:rPr>
      </w:pPr>
      <w:r w:rsidRPr="005A005B">
        <w:rPr>
          <w:rFonts w:ascii="Segoe UI" w:hAnsi="Segoe UI" w:cs="Segoe UI"/>
          <w:iCs/>
          <w:color w:val="000000"/>
          <w:shd w:val="clear" w:color="auto" w:fill="FFFFFF"/>
        </w:rPr>
        <w:lastRenderedPageBreak/>
        <w:t>Целью Дорожной карты является наполнение ЕГРН недостающими актуальными сведениями, которые в свою очередь влияют на защиту прав собственников при реализации инвестиционных и инфраструктурных проектов региона, формирование консолидированного бюджета по имущественным налогам и сборам, а также положительно влияют на инвестиционную, экономическую и социальную сферу региона.</w:t>
      </w:r>
    </w:p>
    <w:p w:rsidR="00812892" w:rsidRPr="00812892" w:rsidRDefault="00C93F85" w:rsidP="00812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Cs/>
          <w:color w:val="000000"/>
          <w:shd w:val="clear" w:color="auto" w:fill="FFFFFF"/>
        </w:rPr>
      </w:pPr>
      <w:r>
        <w:rPr>
          <w:rFonts w:ascii="Segoe UI" w:hAnsi="Segoe UI" w:cs="Segoe UI"/>
          <w:iCs/>
          <w:color w:val="000000"/>
          <w:shd w:val="clear" w:color="auto" w:fill="FFFFFF"/>
        </w:rPr>
        <w:t>И уже в</w:t>
      </w:r>
      <w:r w:rsidR="00812892" w:rsidRPr="00812892">
        <w:rPr>
          <w:rFonts w:ascii="Segoe UI" w:hAnsi="Segoe UI" w:cs="Segoe UI"/>
          <w:iCs/>
          <w:color w:val="000000"/>
          <w:shd w:val="clear" w:color="auto" w:fill="FFFFFF"/>
        </w:rPr>
        <w:t xml:space="preserve"> 2020 году тверской Росреестр</w:t>
      </w:r>
      <w:r w:rsidR="00812892">
        <w:rPr>
          <w:rFonts w:ascii="Segoe UI" w:hAnsi="Segoe UI" w:cs="Segoe UI"/>
          <w:iCs/>
          <w:color w:val="000000"/>
          <w:shd w:val="clear" w:color="auto" w:fill="FFFFFF"/>
        </w:rPr>
        <w:t xml:space="preserve"> </w:t>
      </w:r>
      <w:r w:rsidR="00812892" w:rsidRPr="00812892">
        <w:rPr>
          <w:rFonts w:ascii="Segoe UI" w:hAnsi="Segoe UI" w:cs="Segoe UI"/>
          <w:iCs/>
          <w:color w:val="000000"/>
          <w:shd w:val="clear" w:color="auto" w:fill="FFFFFF"/>
        </w:rPr>
        <w:t xml:space="preserve">приступил к совместной работе с органами исполнительной власти и органами местного самоуправления в части внесения в ЕГРН сведений, необходимых для определения кадастровой стоимости, а также сведений об отсутствующих правообладателях объектов недвижимости. </w:t>
      </w:r>
    </w:p>
    <w:p w:rsidR="00812892" w:rsidRPr="00812892" w:rsidRDefault="00812892" w:rsidP="00812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:rsidR="006B405E" w:rsidRPr="006B405E" w:rsidRDefault="00812892" w:rsidP="006B405E">
      <w:pPr>
        <w:spacing w:after="0" w:line="240" w:lineRule="auto"/>
        <w:contextualSpacing/>
        <w:jc w:val="both"/>
        <w:rPr>
          <w:rFonts w:ascii="Segoe UI" w:hAnsi="Segoe UI" w:cs="Segoe UI"/>
        </w:rPr>
      </w:pPr>
      <w:r w:rsidRPr="006B405E">
        <w:rPr>
          <w:rFonts w:ascii="Segoe UI" w:hAnsi="Segoe UI" w:cs="Segoe UI"/>
        </w:rPr>
        <w:t>В рамках реализации ещё одного проекта Росреестра «Земля просто» в 2020 году при Управлении Росреестра по Тв</w:t>
      </w:r>
      <w:r w:rsidR="006B405E">
        <w:rPr>
          <w:rFonts w:ascii="Segoe UI" w:hAnsi="Segoe UI" w:cs="Segoe UI"/>
        </w:rPr>
        <w:t>ерской области создан и утверждё</w:t>
      </w:r>
      <w:r w:rsidRPr="006B405E">
        <w:rPr>
          <w:rFonts w:ascii="Segoe UI" w:hAnsi="Segoe UI" w:cs="Segoe UI"/>
        </w:rPr>
        <w:t>н состав оперативного штаба по проведению анализа эффективности использования земельных участков и определению возможности вовлечения их в оборот в целях жилищного строительства на территории субъекта Российской Федерации.</w:t>
      </w:r>
      <w:r w:rsidR="006B405E" w:rsidRPr="006B405E">
        <w:rPr>
          <w:rFonts w:ascii="Segoe UI" w:hAnsi="Segoe UI" w:cs="Segoe UI"/>
        </w:rPr>
        <w:t xml:space="preserve"> Оперативным штабом выявлены </w:t>
      </w:r>
      <w:r w:rsidR="006B405E">
        <w:rPr>
          <w:rFonts w:ascii="Segoe UI" w:hAnsi="Segoe UI" w:cs="Segoe UI"/>
        </w:rPr>
        <w:t>населё</w:t>
      </w:r>
      <w:r w:rsidR="006B405E" w:rsidRPr="006B405E">
        <w:rPr>
          <w:rFonts w:ascii="Segoe UI" w:hAnsi="Segoe UI" w:cs="Segoe UI"/>
        </w:rPr>
        <w:t xml:space="preserve">нные пункты, соответствующие критериям для возможности вовлечения их в оборот </w:t>
      </w:r>
      <w:r w:rsidR="006B405E">
        <w:rPr>
          <w:rFonts w:ascii="Segoe UI" w:hAnsi="Segoe UI" w:cs="Segoe UI"/>
        </w:rPr>
        <w:t xml:space="preserve">в </w:t>
      </w:r>
      <w:r w:rsidR="001D7319">
        <w:rPr>
          <w:rFonts w:ascii="Segoe UI" w:hAnsi="Segoe UI" w:cs="Segoe UI"/>
        </w:rPr>
        <w:t xml:space="preserve">указанных </w:t>
      </w:r>
      <w:r w:rsidR="006B405E">
        <w:rPr>
          <w:rFonts w:ascii="Segoe UI" w:hAnsi="Segoe UI" w:cs="Segoe UI"/>
        </w:rPr>
        <w:t xml:space="preserve">целях. К таковым относятся </w:t>
      </w:r>
      <w:r w:rsidR="006B405E" w:rsidRPr="006B405E">
        <w:rPr>
          <w:rFonts w:ascii="Segoe UI" w:hAnsi="Segoe UI" w:cs="Segoe UI"/>
        </w:rPr>
        <w:t xml:space="preserve"> </w:t>
      </w:r>
      <w:proofErr w:type="gramStart"/>
      <w:r w:rsidR="006B405E" w:rsidRPr="006B405E">
        <w:rPr>
          <w:rFonts w:ascii="Segoe UI" w:hAnsi="Segoe UI" w:cs="Segoe UI"/>
        </w:rPr>
        <w:t>г</w:t>
      </w:r>
      <w:proofErr w:type="gramEnd"/>
      <w:r w:rsidR="006B405E" w:rsidRPr="006B405E">
        <w:rPr>
          <w:rFonts w:ascii="Segoe UI" w:hAnsi="Segoe UI" w:cs="Segoe UI"/>
        </w:rPr>
        <w:t>. Тверь</w:t>
      </w:r>
      <w:r w:rsidR="006B405E">
        <w:rPr>
          <w:rFonts w:ascii="Segoe UI" w:hAnsi="Segoe UI" w:cs="Segoe UI"/>
        </w:rPr>
        <w:t>, г. Осташков, г. Конаково, а также с</w:t>
      </w:r>
      <w:r w:rsidR="006B405E" w:rsidRPr="006B405E">
        <w:rPr>
          <w:rFonts w:ascii="Segoe UI" w:hAnsi="Segoe UI" w:cs="Segoe UI"/>
        </w:rPr>
        <w:t>ельское поселение «</w:t>
      </w:r>
      <w:proofErr w:type="spellStart"/>
      <w:r w:rsidR="006B405E" w:rsidRPr="006B405E">
        <w:rPr>
          <w:rFonts w:ascii="Segoe UI" w:hAnsi="Segoe UI" w:cs="Segoe UI"/>
        </w:rPr>
        <w:t>Завидово</w:t>
      </w:r>
      <w:proofErr w:type="spellEnd"/>
      <w:r w:rsidR="006B405E" w:rsidRPr="006B405E">
        <w:rPr>
          <w:rFonts w:ascii="Segoe UI" w:hAnsi="Segoe UI" w:cs="Segoe UI"/>
        </w:rPr>
        <w:t xml:space="preserve">» Конаковского района Тверской области. </w:t>
      </w:r>
      <w:r w:rsidR="001C4F67">
        <w:rPr>
          <w:rFonts w:ascii="Segoe UI" w:hAnsi="Segoe UI" w:cs="Segoe UI"/>
        </w:rPr>
        <w:t>Кроме того,</w:t>
      </w:r>
      <w:r w:rsidR="006B405E" w:rsidRPr="006B405E">
        <w:rPr>
          <w:rFonts w:ascii="Segoe UI" w:hAnsi="Segoe UI" w:cs="Segoe UI"/>
        </w:rPr>
        <w:t xml:space="preserve"> проведена </w:t>
      </w:r>
      <w:r w:rsidR="001C4F67">
        <w:rPr>
          <w:rFonts w:ascii="Segoe UI" w:hAnsi="Segoe UI" w:cs="Segoe UI"/>
        </w:rPr>
        <w:t xml:space="preserve">большая </w:t>
      </w:r>
      <w:r w:rsidR="006B405E" w:rsidRPr="006B405E">
        <w:rPr>
          <w:rFonts w:ascii="Segoe UI" w:hAnsi="Segoe UI" w:cs="Segoe UI"/>
        </w:rPr>
        <w:t>работа по сбору сведений о количестве, площади земельных участков и территорий, потенциалу использования и вовлечению их в хозяйственный оборот. В результате  выявлено 13 земельных участков</w:t>
      </w:r>
      <w:r w:rsidR="00AF73D3">
        <w:rPr>
          <w:rFonts w:ascii="Segoe UI" w:hAnsi="Segoe UI" w:cs="Segoe UI"/>
        </w:rPr>
        <w:t xml:space="preserve"> общей площадью</w:t>
      </w:r>
      <w:r w:rsidR="001C4F67">
        <w:rPr>
          <w:rFonts w:ascii="Segoe UI" w:hAnsi="Segoe UI" w:cs="Segoe UI"/>
        </w:rPr>
        <w:t xml:space="preserve"> </w:t>
      </w:r>
      <w:r w:rsidR="00AF73D3">
        <w:rPr>
          <w:rFonts w:ascii="Segoe UI" w:hAnsi="Segoe UI" w:cs="Segoe UI"/>
        </w:rPr>
        <w:t>367,7</w:t>
      </w:r>
      <w:r w:rsidR="006B405E" w:rsidRPr="006B405E">
        <w:rPr>
          <w:rFonts w:ascii="Segoe UI" w:hAnsi="Segoe UI" w:cs="Segoe UI"/>
        </w:rPr>
        <w:t xml:space="preserve"> га для использования</w:t>
      </w:r>
      <w:r w:rsidR="00AF73D3">
        <w:rPr>
          <w:rFonts w:ascii="Segoe UI" w:hAnsi="Segoe UI" w:cs="Segoe UI"/>
        </w:rPr>
        <w:t xml:space="preserve"> под индивидуальное жилищное строительство и строительство</w:t>
      </w:r>
      <w:r w:rsidR="006B405E" w:rsidRPr="006B405E">
        <w:rPr>
          <w:rFonts w:ascii="Segoe UI" w:hAnsi="Segoe UI" w:cs="Segoe UI"/>
        </w:rPr>
        <w:t xml:space="preserve"> многоквартирны</w:t>
      </w:r>
      <w:r w:rsidR="00AF73D3">
        <w:rPr>
          <w:rFonts w:ascii="Segoe UI" w:hAnsi="Segoe UI" w:cs="Segoe UI"/>
        </w:rPr>
        <w:t>х</w:t>
      </w:r>
      <w:r w:rsidR="006B405E" w:rsidRPr="006B405E">
        <w:rPr>
          <w:rFonts w:ascii="Segoe UI" w:hAnsi="Segoe UI" w:cs="Segoe UI"/>
        </w:rPr>
        <w:t xml:space="preserve"> дом</w:t>
      </w:r>
      <w:r w:rsidR="00AF73D3">
        <w:rPr>
          <w:rFonts w:ascii="Segoe UI" w:hAnsi="Segoe UI" w:cs="Segoe UI"/>
        </w:rPr>
        <w:t>ов.</w:t>
      </w:r>
    </w:p>
    <w:p w:rsidR="001C4F67" w:rsidRDefault="001C4F67" w:rsidP="00812892">
      <w:pPr>
        <w:shd w:val="clear" w:color="auto" w:fill="FFFFFF"/>
        <w:spacing w:after="0" w:line="240" w:lineRule="auto"/>
        <w:jc w:val="both"/>
      </w:pPr>
    </w:p>
    <w:p w:rsidR="00C93F85" w:rsidRPr="00C93F85" w:rsidRDefault="00AF73D3" w:rsidP="00C93F85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</w:rPr>
        <w:t xml:space="preserve">Кроме того, в </w:t>
      </w:r>
      <w:r w:rsidRPr="00C93F85">
        <w:rPr>
          <w:rFonts w:ascii="Segoe UI" w:hAnsi="Segoe UI" w:cs="Segoe UI"/>
        </w:rPr>
        <w:t>2020</w:t>
      </w:r>
      <w:r>
        <w:rPr>
          <w:rFonts w:ascii="Segoe UI" w:hAnsi="Segoe UI" w:cs="Segoe UI"/>
        </w:rPr>
        <w:t xml:space="preserve"> году в</w:t>
      </w:r>
      <w:r w:rsidR="00C93F85" w:rsidRPr="00C93F85">
        <w:rPr>
          <w:rFonts w:ascii="Segoe UI" w:hAnsi="Segoe UI" w:cs="Segoe UI"/>
        </w:rPr>
        <w:t xml:space="preserve"> рамках</w:t>
      </w:r>
      <w:r>
        <w:rPr>
          <w:rFonts w:ascii="Segoe UI" w:hAnsi="Segoe UI" w:cs="Segoe UI"/>
        </w:rPr>
        <w:t xml:space="preserve"> реализации</w:t>
      </w:r>
      <w:r w:rsidR="00C93F85" w:rsidRPr="00C93F85">
        <w:rPr>
          <w:rFonts w:ascii="Segoe UI" w:hAnsi="Segoe UI" w:cs="Segoe UI"/>
        </w:rPr>
        <w:t xml:space="preserve"> национальн</w:t>
      </w:r>
      <w:r>
        <w:rPr>
          <w:rFonts w:ascii="Segoe UI" w:hAnsi="Segoe UI" w:cs="Segoe UI"/>
        </w:rPr>
        <w:t>ого</w:t>
      </w:r>
      <w:r w:rsidR="00C93F85" w:rsidRPr="00C93F85">
        <w:rPr>
          <w:rFonts w:ascii="Segoe UI" w:hAnsi="Segoe UI" w:cs="Segoe UI"/>
        </w:rPr>
        <w:t xml:space="preserve"> проект</w:t>
      </w:r>
      <w:r>
        <w:rPr>
          <w:rFonts w:ascii="Segoe UI" w:hAnsi="Segoe UI" w:cs="Segoe UI"/>
        </w:rPr>
        <w:t>а</w:t>
      </w:r>
      <w:r w:rsidR="00C93F85" w:rsidRPr="00C93F85">
        <w:rPr>
          <w:rFonts w:ascii="Segoe UI" w:hAnsi="Segoe UI" w:cs="Segoe UI"/>
        </w:rPr>
        <w:t xml:space="preserve"> «Демография» тверским Росреестром году поставлены на кадастровый учёт пять социально-значимых объектов (дошкольных образовательных учреждений и новый учебный комплекс </w:t>
      </w:r>
      <w:r w:rsidR="00C93F85" w:rsidRPr="00C93F85">
        <w:rPr>
          <w:rFonts w:ascii="Segoe UI" w:hAnsi="Segoe UI" w:cs="Segoe UI"/>
          <w:shd w:val="clear" w:color="auto" w:fill="FFFFFF"/>
        </w:rPr>
        <w:t>Тверского суворовского военного училища Министерства обороны Российской Федерации</w:t>
      </w:r>
      <w:r w:rsidR="00C93F85">
        <w:rPr>
          <w:rFonts w:ascii="Segoe UI" w:hAnsi="Segoe UI" w:cs="Segoe UI"/>
          <w:shd w:val="clear" w:color="auto" w:fill="FFFFFF"/>
        </w:rPr>
        <w:t>), в</w:t>
      </w:r>
      <w:r w:rsidR="00C93F85" w:rsidRPr="00C93F85">
        <w:rPr>
          <w:rFonts w:ascii="Segoe UI" w:hAnsi="Segoe UI" w:cs="Segoe UI"/>
          <w:shd w:val="clear" w:color="auto" w:fill="FFFFFF"/>
        </w:rPr>
        <w:t xml:space="preserve"> рамках </w:t>
      </w:r>
      <w:r>
        <w:rPr>
          <w:rFonts w:ascii="Segoe UI" w:hAnsi="Segoe UI" w:cs="Segoe UI"/>
          <w:shd w:val="clear" w:color="auto" w:fill="FFFFFF"/>
        </w:rPr>
        <w:t>нацпроекта</w:t>
      </w:r>
      <w:r w:rsidR="00C93F85" w:rsidRPr="00C93F85">
        <w:rPr>
          <w:rFonts w:ascii="Segoe UI" w:hAnsi="Segoe UI" w:cs="Segoe UI"/>
          <w:shd w:val="clear" w:color="auto" w:fill="FFFFFF"/>
        </w:rPr>
        <w:t xml:space="preserve"> «Жильё и городская среда» </w:t>
      </w:r>
      <w:r w:rsidR="00C93F85">
        <w:rPr>
          <w:rFonts w:ascii="Segoe UI" w:hAnsi="Segoe UI" w:cs="Segoe UI"/>
          <w:shd w:val="clear" w:color="auto" w:fill="FFFFFF"/>
        </w:rPr>
        <w:t>-</w:t>
      </w:r>
      <w:r w:rsidR="00C93F85" w:rsidRPr="00C93F85">
        <w:rPr>
          <w:rFonts w:ascii="Segoe UI" w:hAnsi="Segoe UI" w:cs="Segoe UI"/>
          <w:shd w:val="clear" w:color="auto" w:fill="FFFFFF"/>
        </w:rPr>
        <w:t xml:space="preserve"> 70 многоквартирных жилых домов.</w:t>
      </w:r>
    </w:p>
    <w:p w:rsidR="00C93F85" w:rsidRDefault="00C93F85" w:rsidP="00C93F85">
      <w:pPr>
        <w:spacing w:after="0" w:line="240" w:lineRule="auto"/>
        <w:jc w:val="both"/>
        <w:rPr>
          <w:rFonts w:ascii="Segoe UI" w:hAnsi="Segoe UI" w:cs="Segoe UI"/>
          <w:shd w:val="clear" w:color="auto" w:fill="FFFFFF"/>
        </w:rPr>
      </w:pPr>
    </w:p>
    <w:p w:rsidR="00C93F85" w:rsidRDefault="00AF73D3" w:rsidP="00C93F85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FFFFFF"/>
        </w:rPr>
        <w:t>Также</w:t>
      </w:r>
      <w:r w:rsidR="00C93F85" w:rsidRPr="00C93F85">
        <w:rPr>
          <w:rFonts w:ascii="Segoe UI" w:hAnsi="Segoe UI" w:cs="Segoe UI"/>
          <w:shd w:val="clear" w:color="auto" w:fill="FFFFFF"/>
        </w:rPr>
        <w:t xml:space="preserve"> </w:t>
      </w:r>
      <w:r w:rsidR="00923647">
        <w:rPr>
          <w:rFonts w:ascii="Segoe UI" w:hAnsi="Segoe UI" w:cs="Segoe UI"/>
          <w:shd w:val="clear" w:color="auto" w:fill="FFFFFF"/>
        </w:rPr>
        <w:t>по</w:t>
      </w:r>
      <w:r w:rsidR="00C93F85" w:rsidRPr="00C93F85">
        <w:rPr>
          <w:rFonts w:ascii="Segoe UI" w:hAnsi="Segoe UI" w:cs="Segoe UI"/>
          <w:shd w:val="clear" w:color="auto" w:fill="FFFFFF"/>
        </w:rPr>
        <w:t xml:space="preserve"> государственны</w:t>
      </w:r>
      <w:r w:rsidR="00923647">
        <w:rPr>
          <w:rFonts w:ascii="Segoe UI" w:hAnsi="Segoe UI" w:cs="Segoe UI"/>
          <w:shd w:val="clear" w:color="auto" w:fill="FFFFFF"/>
        </w:rPr>
        <w:t>м</w:t>
      </w:r>
      <w:r w:rsidR="00C93F85" w:rsidRPr="00C93F85">
        <w:rPr>
          <w:rFonts w:ascii="Segoe UI" w:hAnsi="Segoe UI" w:cs="Segoe UI"/>
          <w:shd w:val="clear" w:color="auto" w:fill="FFFFFF"/>
        </w:rPr>
        <w:t xml:space="preserve"> программ</w:t>
      </w:r>
      <w:r w:rsidR="00923647">
        <w:rPr>
          <w:rFonts w:ascii="Segoe UI" w:hAnsi="Segoe UI" w:cs="Segoe UI"/>
          <w:shd w:val="clear" w:color="auto" w:fill="FFFFFF"/>
        </w:rPr>
        <w:t>ам</w:t>
      </w:r>
      <w:r w:rsidR="00C93F85" w:rsidRPr="00C93F85">
        <w:rPr>
          <w:rFonts w:ascii="Segoe UI" w:hAnsi="Segoe UI" w:cs="Segoe UI"/>
          <w:shd w:val="clear" w:color="auto" w:fill="FFFFFF"/>
        </w:rPr>
        <w:t xml:space="preserve"> по выдаче льготной и сельской ипотеки в 2020 году Управлением зарегистрировано 356 и 368 ипотек</w:t>
      </w:r>
      <w:r w:rsidR="00923647">
        <w:rPr>
          <w:rFonts w:ascii="Segoe UI" w:hAnsi="Segoe UI" w:cs="Segoe UI"/>
          <w:shd w:val="clear" w:color="auto" w:fill="FFFFFF"/>
        </w:rPr>
        <w:t xml:space="preserve"> соответственно</w:t>
      </w:r>
      <w:r w:rsidR="00C93F85" w:rsidRPr="00C93F85">
        <w:rPr>
          <w:rFonts w:ascii="Segoe UI" w:hAnsi="Segoe UI" w:cs="Segoe UI"/>
          <w:shd w:val="clear" w:color="auto" w:fill="FFFFFF"/>
        </w:rPr>
        <w:t xml:space="preserve">. Всего же в </w:t>
      </w:r>
      <w:r w:rsidR="00C93F85" w:rsidRPr="00C93F85">
        <w:rPr>
          <w:rFonts w:ascii="Segoe UI" w:hAnsi="Segoe UI" w:cs="Segoe UI"/>
        </w:rPr>
        <w:t xml:space="preserve">2020 году </w:t>
      </w:r>
      <w:proofErr w:type="gramStart"/>
      <w:r w:rsidR="00C93F85" w:rsidRPr="00C93F85">
        <w:rPr>
          <w:rFonts w:ascii="Segoe UI" w:hAnsi="Segoe UI" w:cs="Segoe UI"/>
        </w:rPr>
        <w:t>тверским</w:t>
      </w:r>
      <w:proofErr w:type="gramEnd"/>
      <w:r w:rsidR="00C93F85" w:rsidRPr="00C93F85">
        <w:rPr>
          <w:rFonts w:ascii="Segoe UI" w:hAnsi="Segoe UI" w:cs="Segoe UI"/>
        </w:rPr>
        <w:t xml:space="preserve"> Росреестром зарегистрировано более 21 тыс. ипотек (жилых, нежилых объектов и земельных участков).</w:t>
      </w:r>
    </w:p>
    <w:p w:rsidR="00120410" w:rsidRDefault="00120410" w:rsidP="00C93F85">
      <w:pPr>
        <w:spacing w:after="0" w:line="240" w:lineRule="auto"/>
        <w:jc w:val="both"/>
        <w:rPr>
          <w:rFonts w:ascii="Segoe UI" w:hAnsi="Segoe UI" w:cs="Segoe UI"/>
        </w:rPr>
      </w:pPr>
    </w:p>
    <w:p w:rsidR="00120410" w:rsidRDefault="00120410" w:rsidP="00120410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120410">
        <w:rPr>
          <w:rFonts w:ascii="Segoe UI" w:hAnsi="Segoe UI" w:cs="Segoe UI"/>
          <w:color w:val="000000"/>
          <w:shd w:val="clear" w:color="auto" w:fill="FFFFFF"/>
        </w:rPr>
        <w:t>По итогам 2020 года Тверская область вошла в ТОП регионов Р</w:t>
      </w:r>
      <w:r w:rsidR="00E0694C">
        <w:rPr>
          <w:rFonts w:ascii="Segoe UI" w:hAnsi="Segoe UI" w:cs="Segoe UI"/>
          <w:color w:val="000000"/>
          <w:shd w:val="clear" w:color="auto" w:fill="FFFFFF"/>
        </w:rPr>
        <w:t>оссийской Федерации</w:t>
      </w:r>
      <w:r w:rsidRPr="00120410">
        <w:rPr>
          <w:rFonts w:ascii="Segoe UI" w:hAnsi="Segoe UI" w:cs="Segoe UI"/>
          <w:color w:val="000000"/>
          <w:shd w:val="clear" w:color="auto" w:fill="FFFFFF"/>
        </w:rPr>
        <w:t xml:space="preserve"> по количеству заявлений</w:t>
      </w:r>
      <w:r>
        <w:rPr>
          <w:rFonts w:ascii="Segoe UI" w:hAnsi="Segoe UI" w:cs="Segoe UI"/>
          <w:color w:val="000000"/>
          <w:shd w:val="clear" w:color="auto" w:fill="FFFFFF"/>
        </w:rPr>
        <w:t xml:space="preserve"> на предоставление услуг Росреестра</w:t>
      </w:r>
      <w:r w:rsidRPr="00120410">
        <w:rPr>
          <w:rFonts w:ascii="Segoe UI" w:hAnsi="Segoe UI" w:cs="Segoe UI"/>
          <w:color w:val="000000"/>
          <w:shd w:val="clear" w:color="auto" w:fill="FFFFFF"/>
        </w:rPr>
        <w:t xml:space="preserve">, принятых по экстерриториальному принципу. </w:t>
      </w:r>
      <w:r>
        <w:rPr>
          <w:rFonts w:ascii="Segoe UI" w:hAnsi="Segoe UI" w:cs="Segoe UI"/>
          <w:color w:val="000000"/>
          <w:shd w:val="clear" w:color="auto" w:fill="FFFFFF"/>
        </w:rPr>
        <w:t xml:space="preserve">За отчётный период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тверским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Росреестром обработано более 17,7 тыс. таких заявлений.</w:t>
      </w:r>
    </w:p>
    <w:p w:rsidR="00120410" w:rsidRPr="00120410" w:rsidRDefault="00120410" w:rsidP="00120410">
      <w:pPr>
        <w:spacing w:after="0" w:line="240" w:lineRule="auto"/>
        <w:jc w:val="both"/>
        <w:rPr>
          <w:rFonts w:ascii="Segoe UI" w:hAnsi="Segoe UI" w:cs="Segoe UI"/>
        </w:rPr>
      </w:pPr>
    </w:p>
    <w:p w:rsidR="00923647" w:rsidRDefault="00923647" w:rsidP="00923647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Особое внимание в регионе уделяется </w:t>
      </w:r>
      <w:r w:rsidRPr="002D6E6F">
        <w:rPr>
          <w:rFonts w:ascii="Segoe UI" w:hAnsi="Segoe UI" w:cs="Segoe UI"/>
        </w:rPr>
        <w:t>достижени</w:t>
      </w:r>
      <w:r>
        <w:rPr>
          <w:rFonts w:ascii="Segoe UI" w:hAnsi="Segoe UI" w:cs="Segoe UI"/>
        </w:rPr>
        <w:t>ю</w:t>
      </w:r>
      <w:r w:rsidRPr="002D6E6F">
        <w:rPr>
          <w:rFonts w:ascii="Segoe UI" w:hAnsi="Segoe UI" w:cs="Segoe UI"/>
        </w:rPr>
        <w:t xml:space="preserve"> показателей </w:t>
      </w:r>
      <w:r>
        <w:rPr>
          <w:rFonts w:ascii="Segoe UI" w:hAnsi="Segoe UI" w:cs="Segoe UI"/>
        </w:rPr>
        <w:t>ц</w:t>
      </w:r>
      <w:r w:rsidRPr="002D6E6F">
        <w:rPr>
          <w:rFonts w:ascii="Segoe UI" w:hAnsi="Segoe UI" w:cs="Segoe UI"/>
        </w:rPr>
        <w:t>елевых моделей по регистрации прав и кадастровому учёту. И здесь речь ид</w:t>
      </w:r>
      <w:r>
        <w:rPr>
          <w:rFonts w:ascii="Segoe UI" w:hAnsi="Segoe UI" w:cs="Segoe UI"/>
        </w:rPr>
        <w:t>ё</w:t>
      </w:r>
      <w:r w:rsidRPr="002D6E6F">
        <w:rPr>
          <w:rFonts w:ascii="Segoe UI" w:hAnsi="Segoe UI" w:cs="Segoe UI"/>
        </w:rPr>
        <w:t xml:space="preserve">т в первую очередь о снижении доли приостановок и отказов в </w:t>
      </w:r>
      <w:r>
        <w:rPr>
          <w:rFonts w:ascii="Segoe UI" w:hAnsi="Segoe UI" w:cs="Segoe UI"/>
        </w:rPr>
        <w:t>проведении учётно-регистрационных действий</w:t>
      </w:r>
      <w:r w:rsidRPr="002D6E6F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>Как отметил руководитель Управления Росреестра по Тверской области Николай Фролов</w:t>
      </w:r>
      <w:r w:rsidRPr="00CE094C">
        <w:rPr>
          <w:rFonts w:ascii="Segoe UI" w:hAnsi="Segoe UI" w:cs="Segoe UI"/>
        </w:rPr>
        <w:t>, за 20</w:t>
      </w:r>
      <w:r>
        <w:rPr>
          <w:rFonts w:ascii="Segoe UI" w:hAnsi="Segoe UI" w:cs="Segoe UI"/>
        </w:rPr>
        <w:t xml:space="preserve">20 год ведомством </w:t>
      </w:r>
      <w:r w:rsidRPr="00CE094C">
        <w:rPr>
          <w:rFonts w:ascii="Segoe UI" w:hAnsi="Segoe UI" w:cs="Segoe UI"/>
        </w:rPr>
        <w:t xml:space="preserve">вынесено </w:t>
      </w:r>
      <w:r>
        <w:rPr>
          <w:rFonts w:ascii="Segoe UI" w:hAnsi="Segoe UI" w:cs="Segoe UI"/>
        </w:rPr>
        <w:t>всего</w:t>
      </w:r>
      <w:r w:rsidRPr="00CE094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6,6 тыс. решений о приостановлении. Это</w:t>
      </w:r>
      <w:r w:rsidRPr="00CE094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2,3 раза меньше по сравнению с показателем 2019 года. «Таким образом, доля решений о приостановлении государственной регистрации прав и/или государственного кадастрового учёта в тверском регионе составила 2,24 % при среднем показателе по России в 3,02 %», - подчеркнул Николай Фролов. </w:t>
      </w:r>
    </w:p>
    <w:p w:rsidR="00923647" w:rsidRDefault="00923647" w:rsidP="00923647">
      <w:pPr>
        <w:spacing w:after="0" w:line="240" w:lineRule="auto"/>
        <w:jc w:val="both"/>
        <w:rPr>
          <w:rStyle w:val="a8"/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Кроме того, практически в 3 раза снизилось количество принятых в 2020 году решений об отказе </w:t>
      </w:r>
      <w:r w:rsidRPr="00CE094C">
        <w:rPr>
          <w:rFonts w:ascii="Segoe UI" w:hAnsi="Segoe UI" w:cs="Segoe UI"/>
        </w:rPr>
        <w:t>в</w:t>
      </w:r>
      <w:r>
        <w:rPr>
          <w:rFonts w:ascii="Segoe UI" w:hAnsi="Segoe UI" w:cs="Segoe UI"/>
        </w:rPr>
        <w:t xml:space="preserve"> государственном кадастровом учё</w:t>
      </w:r>
      <w:r w:rsidRPr="00CE094C">
        <w:rPr>
          <w:rFonts w:ascii="Segoe UI" w:hAnsi="Segoe UI" w:cs="Segoe UI"/>
        </w:rPr>
        <w:t>те и государственной регистрации прав</w:t>
      </w:r>
      <w:r>
        <w:rPr>
          <w:rFonts w:ascii="Segoe UI" w:hAnsi="Segoe UI" w:cs="Segoe UI"/>
        </w:rPr>
        <w:t>. В 2020 году таких решений было чуть более 2 тыс. Достигнутые показатели – это результат огромной работы, которую проводит Управление в целях улучшения качества предоставления услуг Росреестра на территории Тверской области.</w:t>
      </w:r>
    </w:p>
    <w:p w:rsidR="00923647" w:rsidRDefault="00923647" w:rsidP="00923647">
      <w:pPr>
        <w:spacing w:after="0" w:line="240" w:lineRule="auto"/>
        <w:jc w:val="both"/>
        <w:rPr>
          <w:rFonts w:ascii="Segoe UI" w:hAnsi="Segoe UI" w:cs="Segoe UI"/>
        </w:rPr>
      </w:pPr>
    </w:p>
    <w:p w:rsidR="00923647" w:rsidRDefault="00C93F85" w:rsidP="0045522C">
      <w:pPr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0045522C">
        <w:rPr>
          <w:rFonts w:ascii="Segoe UI" w:hAnsi="Segoe UI" w:cs="Segoe UI"/>
        </w:rPr>
        <w:t>Значимым событием 2020 года стала постановка на кадастровый учёт Ржевского мемориала Советскому солдату,</w:t>
      </w:r>
      <w:r w:rsidR="00120410" w:rsidRPr="0045522C">
        <w:rPr>
          <w:rFonts w:ascii="Segoe UI" w:hAnsi="Segoe UI" w:cs="Segoe UI"/>
        </w:rPr>
        <w:t xml:space="preserve"> осуществлённая </w:t>
      </w:r>
      <w:r w:rsidR="00923647" w:rsidRPr="0045522C">
        <w:rPr>
          <w:rFonts w:ascii="Segoe UI" w:hAnsi="Segoe UI" w:cs="Segoe UI"/>
        </w:rPr>
        <w:t xml:space="preserve">8 мая, </w:t>
      </w:r>
      <w:r w:rsidR="00120410" w:rsidRPr="0045522C">
        <w:rPr>
          <w:rFonts w:ascii="Segoe UI" w:hAnsi="Segoe UI" w:cs="Segoe UI"/>
        </w:rPr>
        <w:t>накануне 75-летнего юбилея Победы в Великой Отечественной войне 1941-1945 гг</w:t>
      </w:r>
      <w:r w:rsidRPr="0045522C">
        <w:rPr>
          <w:rFonts w:ascii="Segoe UI" w:hAnsi="Segoe UI" w:cs="Segoe UI"/>
        </w:rPr>
        <w:t>.</w:t>
      </w:r>
      <w:r w:rsidR="00923647" w:rsidRPr="0045522C">
        <w:rPr>
          <w:rFonts w:ascii="Segoe UI" w:hAnsi="Segoe UI" w:cs="Segoe UI"/>
        </w:rPr>
        <w:t xml:space="preserve"> </w:t>
      </w:r>
      <w:r w:rsidR="00923647" w:rsidRPr="00923647">
        <w:rPr>
          <w:rFonts w:ascii="Segoe UI" w:hAnsi="Segoe UI" w:cs="Segoe UI"/>
        </w:rPr>
        <w:t xml:space="preserve">Руководитель </w:t>
      </w:r>
      <w:proofErr w:type="spellStart"/>
      <w:r w:rsidR="00923647" w:rsidRPr="00923647">
        <w:rPr>
          <w:rFonts w:ascii="Segoe UI" w:hAnsi="Segoe UI" w:cs="Segoe UI"/>
        </w:rPr>
        <w:t>Росреестра</w:t>
      </w:r>
      <w:proofErr w:type="spellEnd"/>
      <w:r w:rsidR="00923647" w:rsidRPr="00923647">
        <w:rPr>
          <w:rFonts w:ascii="Segoe UI" w:hAnsi="Segoe UI" w:cs="Segoe UI"/>
        </w:rPr>
        <w:t xml:space="preserve"> Олег </w:t>
      </w:r>
      <w:proofErr w:type="spellStart"/>
      <w:r w:rsidR="00923647" w:rsidRPr="00923647">
        <w:rPr>
          <w:rFonts w:ascii="Segoe UI" w:hAnsi="Segoe UI" w:cs="Segoe UI"/>
        </w:rPr>
        <w:t>Скуфинский</w:t>
      </w:r>
      <w:proofErr w:type="spellEnd"/>
      <w:r w:rsidR="00923647" w:rsidRPr="00923647">
        <w:rPr>
          <w:rFonts w:ascii="Segoe UI" w:hAnsi="Segoe UI" w:cs="Segoe UI"/>
        </w:rPr>
        <w:t xml:space="preserve"> отметил, что присвоение мемориалу кадастровых номеров и внесение соответствующих сведений в Единый государственный реестр недвижимости является важным этапом в официальном закреплении мемориала как памятника воинской славы.</w:t>
      </w:r>
      <w:proofErr w:type="gramEnd"/>
    </w:p>
    <w:p w:rsidR="0045522C" w:rsidRPr="00923647" w:rsidRDefault="0045522C" w:rsidP="0045522C">
      <w:pPr>
        <w:spacing w:after="0" w:line="240" w:lineRule="auto"/>
        <w:jc w:val="both"/>
        <w:rPr>
          <w:rFonts w:ascii="Segoe UI" w:hAnsi="Segoe UI" w:cs="Segoe UI"/>
        </w:rPr>
      </w:pPr>
    </w:p>
    <w:p w:rsidR="003F4180" w:rsidRDefault="00923647" w:rsidP="00400B11">
      <w:pPr>
        <w:spacing w:after="0" w:line="240" w:lineRule="auto"/>
        <w:jc w:val="both"/>
        <w:rPr>
          <w:rFonts w:ascii="Segoe UI" w:hAnsi="Segoe UI" w:cs="Segoe UI"/>
        </w:rPr>
      </w:pPr>
      <w:proofErr w:type="gramStart"/>
      <w:r w:rsidRPr="0045522C">
        <w:rPr>
          <w:rFonts w:ascii="Segoe UI" w:hAnsi="Segoe UI" w:cs="Segoe UI"/>
        </w:rPr>
        <w:t xml:space="preserve">В </w:t>
      </w:r>
      <w:r w:rsidR="0048143C">
        <w:rPr>
          <w:rFonts w:ascii="Segoe UI" w:hAnsi="Segoe UI" w:cs="Segoe UI"/>
        </w:rPr>
        <w:t>целях увековечивания памяти погибших при защите Отечества, а также сохранения исторического наследия для нынешнего и будущих поколений,</w:t>
      </w:r>
      <w:r w:rsidRPr="0045522C">
        <w:rPr>
          <w:rFonts w:ascii="Segoe UI" w:hAnsi="Segoe UI" w:cs="Segoe UI"/>
        </w:rPr>
        <w:t xml:space="preserve"> Управление совместно с кадастровыми инженерами </w:t>
      </w:r>
      <w:r w:rsidR="000F0458">
        <w:rPr>
          <w:rFonts w:ascii="Segoe UI" w:hAnsi="Segoe UI" w:cs="Segoe UI"/>
        </w:rPr>
        <w:t xml:space="preserve">региона </w:t>
      </w:r>
      <w:r w:rsidRPr="0045522C">
        <w:rPr>
          <w:rFonts w:ascii="Segoe UI" w:hAnsi="Segoe UI" w:cs="Segoe UI"/>
        </w:rPr>
        <w:t>организовало акцию «Наследие Победы» по постановке на кадастровый учёт воинских захоронений и памятников воинам, павшим в Великой Отечественной войне.</w:t>
      </w:r>
      <w:proofErr w:type="gramEnd"/>
      <w:r w:rsidRPr="0045522C">
        <w:rPr>
          <w:rFonts w:ascii="Segoe UI" w:hAnsi="Segoe UI" w:cs="Segoe UI"/>
        </w:rPr>
        <w:t xml:space="preserve"> В</w:t>
      </w:r>
      <w:r w:rsidR="003F4180">
        <w:rPr>
          <w:rFonts w:ascii="Segoe UI" w:hAnsi="Segoe UI" w:cs="Segoe UI"/>
        </w:rPr>
        <w:t>сего в</w:t>
      </w:r>
      <w:r w:rsidRPr="0045522C">
        <w:rPr>
          <w:rFonts w:ascii="Segoe UI" w:hAnsi="Segoe UI" w:cs="Segoe UI"/>
        </w:rPr>
        <w:t xml:space="preserve"> рамках акции в 2020 году</w:t>
      </w:r>
      <w:r w:rsidR="003F4180">
        <w:rPr>
          <w:rFonts w:ascii="Segoe UI" w:hAnsi="Segoe UI" w:cs="Segoe UI"/>
        </w:rPr>
        <w:t xml:space="preserve"> </w:t>
      </w:r>
      <w:r w:rsidRPr="0045522C">
        <w:rPr>
          <w:rFonts w:ascii="Segoe UI" w:hAnsi="Segoe UI" w:cs="Segoe UI"/>
        </w:rPr>
        <w:t>на кадастровый учёт поставлено 2</w:t>
      </w:r>
      <w:r w:rsidR="0045522C" w:rsidRPr="0045522C">
        <w:rPr>
          <w:rFonts w:ascii="Segoe UI" w:hAnsi="Segoe UI" w:cs="Segoe UI"/>
        </w:rPr>
        <w:t>8</w:t>
      </w:r>
      <w:r w:rsidRPr="0045522C">
        <w:rPr>
          <w:rFonts w:ascii="Segoe UI" w:hAnsi="Segoe UI" w:cs="Segoe UI"/>
        </w:rPr>
        <w:t xml:space="preserve"> </w:t>
      </w:r>
      <w:r w:rsidR="00400B11">
        <w:rPr>
          <w:rFonts w:ascii="Segoe UI" w:hAnsi="Segoe UI" w:cs="Segoe UI"/>
        </w:rPr>
        <w:t xml:space="preserve">таких </w:t>
      </w:r>
      <w:r w:rsidRPr="0045522C">
        <w:rPr>
          <w:rFonts w:ascii="Segoe UI" w:hAnsi="Segoe UI" w:cs="Segoe UI"/>
        </w:rPr>
        <w:t>объектов</w:t>
      </w:r>
      <w:r w:rsidR="0045522C" w:rsidRPr="0045522C">
        <w:rPr>
          <w:rFonts w:ascii="Segoe UI" w:hAnsi="Segoe UI" w:cs="Segoe UI"/>
        </w:rPr>
        <w:t xml:space="preserve">. </w:t>
      </w:r>
      <w:r w:rsidR="0045522C">
        <w:rPr>
          <w:rFonts w:ascii="Segoe UI" w:hAnsi="Segoe UI" w:cs="Segoe UI"/>
        </w:rPr>
        <w:t>Ряд органов местного самоуправления также включились в эту работу и подали заявления на постановку на ка</w:t>
      </w:r>
      <w:r w:rsidR="003F4180">
        <w:rPr>
          <w:rFonts w:ascii="Segoe UI" w:hAnsi="Segoe UI" w:cs="Segoe UI"/>
        </w:rPr>
        <w:t xml:space="preserve">дастровый учёт ещё 21 объекта. </w:t>
      </w:r>
      <w:r w:rsidR="006D2C6E">
        <w:rPr>
          <w:rFonts w:ascii="Segoe UI" w:hAnsi="Segoe UI" w:cs="Segoe UI"/>
        </w:rPr>
        <w:t>Важность</w:t>
      </w:r>
      <w:r w:rsidR="003F4180">
        <w:rPr>
          <w:rFonts w:ascii="Segoe UI" w:hAnsi="Segoe UI" w:cs="Segoe UI"/>
        </w:rPr>
        <w:t xml:space="preserve"> проводим</w:t>
      </w:r>
      <w:r w:rsidR="00400B11">
        <w:rPr>
          <w:rFonts w:ascii="Segoe UI" w:hAnsi="Segoe UI" w:cs="Segoe UI"/>
        </w:rPr>
        <w:t>ых мероприятий</w:t>
      </w:r>
      <w:r w:rsidR="003F4180">
        <w:rPr>
          <w:rFonts w:ascii="Segoe UI" w:hAnsi="Segoe UI" w:cs="Segoe UI"/>
        </w:rPr>
        <w:t xml:space="preserve"> отметил </w:t>
      </w:r>
      <w:r w:rsidR="003F4180" w:rsidRPr="003F4180">
        <w:rPr>
          <w:rFonts w:ascii="Segoe UI" w:hAnsi="Segoe UI" w:cs="Segoe UI"/>
          <w:color w:val="000000"/>
        </w:rPr>
        <w:t xml:space="preserve">Главный </w:t>
      </w:r>
      <w:r w:rsidR="003F4180" w:rsidRPr="003F4180">
        <w:rPr>
          <w:rFonts w:ascii="Segoe UI" w:hAnsi="Segoe UI" w:cs="Segoe UI"/>
        </w:rPr>
        <w:t>федеральный инспектор по Тверской области Игорь Жуков</w:t>
      </w:r>
      <w:r w:rsidR="00B312BD">
        <w:rPr>
          <w:rFonts w:ascii="Segoe UI" w:hAnsi="Segoe UI" w:cs="Segoe UI"/>
        </w:rPr>
        <w:t xml:space="preserve">, который </w:t>
      </w:r>
      <w:r w:rsidR="00400B11">
        <w:rPr>
          <w:rFonts w:ascii="Segoe UI" w:hAnsi="Segoe UI" w:cs="Segoe UI"/>
        </w:rPr>
        <w:t xml:space="preserve">выразил благодарность всем участникам акции и </w:t>
      </w:r>
      <w:r w:rsidR="00B312BD">
        <w:rPr>
          <w:rFonts w:ascii="Segoe UI" w:hAnsi="Segoe UI" w:cs="Segoe UI"/>
        </w:rPr>
        <w:t xml:space="preserve">чётко обозначил конечную цель – сделать так, чтобы все памятники и воинские захоронения Тверской области </w:t>
      </w:r>
      <w:r w:rsidR="00400B11">
        <w:rPr>
          <w:rFonts w:ascii="Segoe UI" w:hAnsi="Segoe UI" w:cs="Segoe UI"/>
        </w:rPr>
        <w:t xml:space="preserve">были поставлены на учёт, а права на них были зарегистрированы за муниципальными образованиями. </w:t>
      </w:r>
    </w:p>
    <w:p w:rsidR="005A2EE0" w:rsidRDefault="005A2EE0" w:rsidP="00C23202">
      <w:pPr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454F32" w:rsidRPr="00701FF9" w:rsidRDefault="00A92EDA" w:rsidP="00701FF9">
      <w:pPr>
        <w:spacing w:after="0" w:line="240" w:lineRule="auto"/>
        <w:jc w:val="both"/>
        <w:rPr>
          <w:rFonts w:ascii="Segoe UI" w:eastAsia="Arial Unicode MS" w:hAnsi="Segoe UI" w:cs="Segoe UI"/>
          <w:b/>
          <w:noProof/>
          <w:spacing w:val="-10"/>
          <w:kern w:val="1"/>
          <w:lang w:eastAsia="sk-SK" w:bidi="hi-IN"/>
        </w:rPr>
      </w:pPr>
      <w:proofErr w:type="gramStart"/>
      <w:r>
        <w:rPr>
          <w:rFonts w:ascii="Segoe UI" w:hAnsi="Segoe UI" w:cs="Segoe UI"/>
          <w:color w:val="000000"/>
        </w:rPr>
        <w:t>Помимо Г</w:t>
      </w:r>
      <w:r w:rsidR="00B054E1" w:rsidRPr="00701FF9">
        <w:rPr>
          <w:rFonts w:ascii="Segoe UI" w:hAnsi="Segoe UI" w:cs="Segoe UI"/>
          <w:color w:val="000000"/>
        </w:rPr>
        <w:t>лавн</w:t>
      </w:r>
      <w:r>
        <w:rPr>
          <w:rFonts w:ascii="Segoe UI" w:hAnsi="Segoe UI" w:cs="Segoe UI"/>
          <w:color w:val="000000"/>
        </w:rPr>
        <w:t>ого</w:t>
      </w:r>
      <w:r w:rsidR="00B054E1" w:rsidRPr="00701FF9">
        <w:rPr>
          <w:rFonts w:ascii="Segoe UI" w:hAnsi="Segoe UI" w:cs="Segoe UI"/>
          <w:color w:val="000000"/>
        </w:rPr>
        <w:t xml:space="preserve"> </w:t>
      </w:r>
      <w:r w:rsidR="00454F32" w:rsidRPr="00701FF9">
        <w:rPr>
          <w:rFonts w:ascii="Segoe UI" w:hAnsi="Segoe UI" w:cs="Segoe UI"/>
        </w:rPr>
        <w:t>федеральн</w:t>
      </w:r>
      <w:r>
        <w:rPr>
          <w:rFonts w:ascii="Segoe UI" w:hAnsi="Segoe UI" w:cs="Segoe UI"/>
        </w:rPr>
        <w:t xml:space="preserve">ого </w:t>
      </w:r>
      <w:r w:rsidR="00454F32" w:rsidRPr="00701FF9">
        <w:rPr>
          <w:rFonts w:ascii="Segoe UI" w:hAnsi="Segoe UI" w:cs="Segoe UI"/>
        </w:rPr>
        <w:t>инспектор</w:t>
      </w:r>
      <w:r>
        <w:rPr>
          <w:rFonts w:ascii="Segoe UI" w:hAnsi="Segoe UI" w:cs="Segoe UI"/>
        </w:rPr>
        <w:t>а</w:t>
      </w:r>
      <w:r w:rsidR="00454F32" w:rsidRPr="00701FF9">
        <w:rPr>
          <w:rFonts w:ascii="Segoe UI" w:hAnsi="Segoe UI" w:cs="Segoe UI"/>
        </w:rPr>
        <w:t xml:space="preserve"> по Тверской области </w:t>
      </w:r>
      <w:r>
        <w:rPr>
          <w:rFonts w:ascii="Segoe UI" w:hAnsi="Segoe UI" w:cs="Segoe UI"/>
        </w:rPr>
        <w:t>Игоря</w:t>
      </w:r>
      <w:r w:rsidR="00B054E1" w:rsidRPr="00701FF9">
        <w:rPr>
          <w:rFonts w:ascii="Segoe UI" w:hAnsi="Segoe UI" w:cs="Segoe UI"/>
        </w:rPr>
        <w:t xml:space="preserve"> Жуков</w:t>
      </w:r>
      <w:r>
        <w:rPr>
          <w:rFonts w:ascii="Segoe UI" w:hAnsi="Segoe UI" w:cs="Segoe UI"/>
        </w:rPr>
        <w:t>а, в</w:t>
      </w:r>
      <w:r w:rsidRPr="00701FF9">
        <w:rPr>
          <w:rFonts w:ascii="Segoe UI" w:hAnsi="Segoe UI" w:cs="Segoe UI"/>
          <w:color w:val="000000"/>
        </w:rPr>
        <w:t xml:space="preserve"> работе коллегии приняли участие </w:t>
      </w:r>
      <w:r w:rsidR="00B054E1" w:rsidRPr="00701FF9">
        <w:rPr>
          <w:rFonts w:ascii="Segoe UI" w:hAnsi="Segoe UI" w:cs="Segoe UI"/>
        </w:rPr>
        <w:t xml:space="preserve">заместитель Председателя Правительства Тверской области – Министр имущественных и земельных отношений Тверской области – Игорь Жарков, заместитель Председателя Законодательного Собрания Тверской области, председатель постоянного комитета по государственному устройству и местному самоуправлению Александр </w:t>
      </w:r>
      <w:proofErr w:type="spellStart"/>
      <w:r w:rsidR="00B054E1" w:rsidRPr="00701FF9">
        <w:rPr>
          <w:rFonts w:ascii="Segoe UI" w:hAnsi="Segoe UI" w:cs="Segoe UI"/>
        </w:rPr>
        <w:t>Клиновский</w:t>
      </w:r>
      <w:proofErr w:type="spellEnd"/>
      <w:r w:rsidR="00B054E1" w:rsidRPr="00701FF9">
        <w:rPr>
          <w:rFonts w:ascii="Segoe UI" w:hAnsi="Segoe UI" w:cs="Segoe UI"/>
        </w:rPr>
        <w:t xml:space="preserve">, </w:t>
      </w:r>
      <w:r w:rsidR="00AF0950">
        <w:rPr>
          <w:rFonts w:ascii="Segoe UI" w:hAnsi="Segoe UI" w:cs="Segoe UI"/>
        </w:rPr>
        <w:t xml:space="preserve">заместитель </w:t>
      </w:r>
      <w:r w:rsidR="00454F32" w:rsidRPr="00701FF9">
        <w:rPr>
          <w:rFonts w:ascii="Segoe UI" w:hAnsi="Segoe UI" w:cs="Segoe UI"/>
        </w:rPr>
        <w:t>прокурор</w:t>
      </w:r>
      <w:r w:rsidR="00AF0950">
        <w:rPr>
          <w:rFonts w:ascii="Segoe UI" w:hAnsi="Segoe UI" w:cs="Segoe UI"/>
        </w:rPr>
        <w:t>а</w:t>
      </w:r>
      <w:r w:rsidR="00454F32" w:rsidRPr="00701FF9">
        <w:rPr>
          <w:rFonts w:ascii="Segoe UI" w:hAnsi="Segoe UI" w:cs="Segoe UI"/>
        </w:rPr>
        <w:t xml:space="preserve"> Тверской области </w:t>
      </w:r>
      <w:r w:rsidR="00701FF9" w:rsidRPr="00701FF9">
        <w:rPr>
          <w:rFonts w:ascii="Segoe UI" w:hAnsi="Segoe UI" w:cs="Segoe UI"/>
        </w:rPr>
        <w:t xml:space="preserve">Сергей </w:t>
      </w:r>
      <w:r w:rsidR="00AF0950">
        <w:rPr>
          <w:rFonts w:ascii="Segoe UI" w:hAnsi="Segoe UI" w:cs="Segoe UI"/>
        </w:rPr>
        <w:t>Краюхин</w:t>
      </w:r>
      <w:r w:rsidR="00454F32" w:rsidRPr="00701FF9">
        <w:rPr>
          <w:rFonts w:ascii="Segoe UI" w:hAnsi="Segoe UI" w:cs="Segoe UI"/>
        </w:rPr>
        <w:t xml:space="preserve">, </w:t>
      </w:r>
      <w:r w:rsidR="00701FF9" w:rsidRPr="00701FF9">
        <w:rPr>
          <w:rFonts w:ascii="Segoe UI" w:hAnsi="Segoe UI" w:cs="Segoe UI"/>
        </w:rPr>
        <w:t>руководитель Управления Федеральной налоговой службы России по Тверской области</w:t>
      </w:r>
      <w:proofErr w:type="gramEnd"/>
      <w:r w:rsidR="00701FF9" w:rsidRPr="00701FF9">
        <w:rPr>
          <w:rFonts w:ascii="Segoe UI" w:hAnsi="Segoe UI" w:cs="Segoe UI"/>
        </w:rPr>
        <w:t xml:space="preserve"> Александр </w:t>
      </w:r>
      <w:proofErr w:type="spellStart"/>
      <w:r w:rsidR="00701FF9" w:rsidRPr="00701FF9">
        <w:rPr>
          <w:rFonts w:ascii="Segoe UI" w:hAnsi="Segoe UI" w:cs="Segoe UI"/>
        </w:rPr>
        <w:t>Белишев</w:t>
      </w:r>
      <w:proofErr w:type="spellEnd"/>
      <w:r w:rsidR="00701FF9" w:rsidRPr="00701FF9">
        <w:rPr>
          <w:rFonts w:ascii="Segoe UI" w:hAnsi="Segoe UI" w:cs="Segoe UI"/>
        </w:rPr>
        <w:t>,</w:t>
      </w:r>
      <w:r w:rsidR="00454F32" w:rsidRPr="00701FF9">
        <w:rPr>
          <w:rFonts w:ascii="Segoe UI" w:hAnsi="Segoe UI" w:cs="Segoe UI"/>
        </w:rPr>
        <w:t xml:space="preserve"> </w:t>
      </w:r>
      <w:r w:rsidR="00701FF9" w:rsidRPr="00701FF9">
        <w:rPr>
          <w:rFonts w:ascii="Segoe UI" w:hAnsi="Segoe UI" w:cs="Segoe UI"/>
        </w:rPr>
        <w:t xml:space="preserve">руководитель Территориального управления </w:t>
      </w:r>
      <w:proofErr w:type="spellStart"/>
      <w:r w:rsidR="00701FF9" w:rsidRPr="00701FF9">
        <w:rPr>
          <w:rFonts w:ascii="Segoe UI" w:hAnsi="Segoe UI" w:cs="Segoe UI"/>
        </w:rPr>
        <w:t>Росимущества</w:t>
      </w:r>
      <w:proofErr w:type="spellEnd"/>
      <w:r w:rsidR="00701FF9" w:rsidRPr="00701FF9">
        <w:rPr>
          <w:rFonts w:ascii="Segoe UI" w:hAnsi="Segoe UI" w:cs="Segoe UI"/>
        </w:rPr>
        <w:t xml:space="preserve"> в Тверской области Александр Лебедев</w:t>
      </w:r>
      <w:r w:rsidR="00454F32" w:rsidRPr="00701FF9">
        <w:rPr>
          <w:rFonts w:ascii="Segoe UI" w:hAnsi="Segoe UI" w:cs="Segoe UI"/>
        </w:rPr>
        <w:t>, з</w:t>
      </w:r>
      <w:r w:rsidR="00454F32" w:rsidRPr="00701FF9">
        <w:rPr>
          <w:rFonts w:ascii="Segoe UI" w:hAnsi="Segoe UI" w:cs="Segoe UI"/>
          <w:bCs/>
        </w:rPr>
        <w:t>аместитель Главы администрации г</w:t>
      </w:r>
      <w:proofErr w:type="gramStart"/>
      <w:r w:rsidR="00454F32" w:rsidRPr="00701FF9">
        <w:rPr>
          <w:rFonts w:ascii="Segoe UI" w:hAnsi="Segoe UI" w:cs="Segoe UI"/>
        </w:rPr>
        <w:t>.Т</w:t>
      </w:r>
      <w:proofErr w:type="gramEnd"/>
      <w:r w:rsidR="00454F32" w:rsidRPr="00701FF9">
        <w:rPr>
          <w:rFonts w:ascii="Segoe UI" w:hAnsi="Segoe UI" w:cs="Segoe UI"/>
        </w:rPr>
        <w:t xml:space="preserve">вери Андрей Гаврилин, </w:t>
      </w:r>
      <w:r w:rsidR="00B27C3E" w:rsidRPr="00701FF9">
        <w:rPr>
          <w:rFonts w:ascii="Segoe UI" w:hAnsi="Segoe UI" w:cs="Segoe UI"/>
        </w:rPr>
        <w:t xml:space="preserve"> </w:t>
      </w:r>
      <w:r w:rsidR="003268C0" w:rsidRPr="00701FF9">
        <w:rPr>
          <w:rFonts w:ascii="Segoe UI" w:hAnsi="Segoe UI" w:cs="Segoe UI"/>
        </w:rPr>
        <w:t>директор филиала ФГБУ «ФКП Росреестра» по Тверской области Александр Щерба</w:t>
      </w:r>
      <w:r w:rsidR="00454F32" w:rsidRPr="00701FF9">
        <w:rPr>
          <w:rFonts w:ascii="Segoe UI" w:hAnsi="Segoe UI" w:cs="Segoe UI"/>
        </w:rPr>
        <w:t xml:space="preserve">.          </w:t>
      </w:r>
    </w:p>
    <w:p w:rsidR="00400B11" w:rsidRDefault="00400B11" w:rsidP="00400B11">
      <w:pPr>
        <w:spacing w:after="0" w:line="240" w:lineRule="auto"/>
        <w:jc w:val="both"/>
        <w:rPr>
          <w:rStyle w:val="a8"/>
          <w:rFonts w:ascii="Segoe UI" w:hAnsi="Segoe UI" w:cs="Segoe UI"/>
          <w:b w:val="0"/>
        </w:rPr>
      </w:pPr>
    </w:p>
    <w:p w:rsidR="00400B11" w:rsidRPr="005A2EE0" w:rsidRDefault="00400B11" w:rsidP="00400B11">
      <w:pPr>
        <w:spacing w:after="0" w:line="240" w:lineRule="auto"/>
        <w:jc w:val="both"/>
        <w:rPr>
          <w:rStyle w:val="a8"/>
          <w:rFonts w:ascii="Segoe UI" w:hAnsi="Segoe UI" w:cs="Segoe UI"/>
          <w:b w:val="0"/>
        </w:rPr>
      </w:pPr>
      <w:r>
        <w:rPr>
          <w:rStyle w:val="a8"/>
          <w:rFonts w:ascii="Segoe UI" w:hAnsi="Segoe UI" w:cs="Segoe UI"/>
          <w:b w:val="0"/>
        </w:rPr>
        <w:t xml:space="preserve">Заседание коллегии завершилось торжественным </w:t>
      </w:r>
      <w:r w:rsidRPr="005A2EE0">
        <w:rPr>
          <w:rStyle w:val="a8"/>
          <w:rFonts w:ascii="Segoe UI" w:hAnsi="Segoe UI" w:cs="Segoe UI"/>
          <w:b w:val="0"/>
        </w:rPr>
        <w:t>награждением лучших сотрудников Управления Росреестра по Тверской области.</w:t>
      </w:r>
    </w:p>
    <w:p w:rsidR="00396874" w:rsidRPr="0003071B" w:rsidRDefault="00E11C3B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E11C3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B9E" w:rsidRDefault="00414B9E" w:rsidP="00120410">
      <w:pPr>
        <w:spacing w:after="0" w:line="240" w:lineRule="auto"/>
      </w:pPr>
      <w:r>
        <w:separator/>
      </w:r>
    </w:p>
  </w:endnote>
  <w:endnote w:type="continuationSeparator" w:id="0">
    <w:p w:rsidR="00414B9E" w:rsidRDefault="00414B9E" w:rsidP="0012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B9E" w:rsidRDefault="00414B9E" w:rsidP="00120410">
      <w:pPr>
        <w:spacing w:after="0" w:line="240" w:lineRule="auto"/>
      </w:pPr>
      <w:r>
        <w:separator/>
      </w:r>
    </w:p>
  </w:footnote>
  <w:footnote w:type="continuationSeparator" w:id="0">
    <w:p w:rsidR="00414B9E" w:rsidRDefault="00414B9E" w:rsidP="0012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02B2ED0"/>
    <w:multiLevelType w:val="hybridMultilevel"/>
    <w:tmpl w:val="F14A28B6"/>
    <w:lvl w:ilvl="0" w:tplc="55C036EE">
      <w:start w:val="1"/>
      <w:numFmt w:val="decimal"/>
      <w:lvlText w:val="%1."/>
      <w:lvlJc w:val="left"/>
      <w:pPr>
        <w:ind w:left="1047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2592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47B57"/>
    <w:rsid w:val="000502D9"/>
    <w:rsid w:val="00056216"/>
    <w:rsid w:val="000608B8"/>
    <w:rsid w:val="00064E13"/>
    <w:rsid w:val="00066309"/>
    <w:rsid w:val="00070B35"/>
    <w:rsid w:val="00070C05"/>
    <w:rsid w:val="00073749"/>
    <w:rsid w:val="00073EB8"/>
    <w:rsid w:val="00081DBD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0458"/>
    <w:rsid w:val="000F1E17"/>
    <w:rsid w:val="000F36D5"/>
    <w:rsid w:val="001007B7"/>
    <w:rsid w:val="00101689"/>
    <w:rsid w:val="00106E92"/>
    <w:rsid w:val="00110E2E"/>
    <w:rsid w:val="00111141"/>
    <w:rsid w:val="00115EDE"/>
    <w:rsid w:val="001167CB"/>
    <w:rsid w:val="00120410"/>
    <w:rsid w:val="00122DB3"/>
    <w:rsid w:val="00122E1B"/>
    <w:rsid w:val="00126221"/>
    <w:rsid w:val="00132587"/>
    <w:rsid w:val="0013263F"/>
    <w:rsid w:val="00132E27"/>
    <w:rsid w:val="001340D2"/>
    <w:rsid w:val="00137E7C"/>
    <w:rsid w:val="00145B5E"/>
    <w:rsid w:val="00146FD8"/>
    <w:rsid w:val="00150A9A"/>
    <w:rsid w:val="00156B34"/>
    <w:rsid w:val="00157235"/>
    <w:rsid w:val="00161BF9"/>
    <w:rsid w:val="00164696"/>
    <w:rsid w:val="0016501A"/>
    <w:rsid w:val="0016572B"/>
    <w:rsid w:val="00171118"/>
    <w:rsid w:val="00172E33"/>
    <w:rsid w:val="00173278"/>
    <w:rsid w:val="00182BDE"/>
    <w:rsid w:val="00185FE8"/>
    <w:rsid w:val="00193181"/>
    <w:rsid w:val="00196734"/>
    <w:rsid w:val="001977EC"/>
    <w:rsid w:val="001A0443"/>
    <w:rsid w:val="001B204E"/>
    <w:rsid w:val="001B51F8"/>
    <w:rsid w:val="001B6991"/>
    <w:rsid w:val="001C2307"/>
    <w:rsid w:val="001C4222"/>
    <w:rsid w:val="001C43CE"/>
    <w:rsid w:val="001C4F67"/>
    <w:rsid w:val="001D014C"/>
    <w:rsid w:val="001D45B3"/>
    <w:rsid w:val="001D7319"/>
    <w:rsid w:val="001E10FB"/>
    <w:rsid w:val="001E523E"/>
    <w:rsid w:val="001E73C2"/>
    <w:rsid w:val="001E7B7E"/>
    <w:rsid w:val="001F2D38"/>
    <w:rsid w:val="001F4D6A"/>
    <w:rsid w:val="001F7BBC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6F6E"/>
    <w:rsid w:val="0026484D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218"/>
    <w:rsid w:val="002B5624"/>
    <w:rsid w:val="002B6376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F75AB"/>
    <w:rsid w:val="003037B0"/>
    <w:rsid w:val="00316FF8"/>
    <w:rsid w:val="00323DDC"/>
    <w:rsid w:val="003268C0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75BEC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082A"/>
    <w:rsid w:val="003D4A1C"/>
    <w:rsid w:val="003E4F7B"/>
    <w:rsid w:val="003F0E3E"/>
    <w:rsid w:val="003F2515"/>
    <w:rsid w:val="003F4180"/>
    <w:rsid w:val="003F4EDD"/>
    <w:rsid w:val="00400B11"/>
    <w:rsid w:val="0040132E"/>
    <w:rsid w:val="00403E63"/>
    <w:rsid w:val="00407BE5"/>
    <w:rsid w:val="00414B9E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2545"/>
    <w:rsid w:val="0043333D"/>
    <w:rsid w:val="00437BD5"/>
    <w:rsid w:val="00441706"/>
    <w:rsid w:val="004431D5"/>
    <w:rsid w:val="00445015"/>
    <w:rsid w:val="00454F32"/>
    <w:rsid w:val="0045522C"/>
    <w:rsid w:val="00455C6B"/>
    <w:rsid w:val="00460EE9"/>
    <w:rsid w:val="004626CC"/>
    <w:rsid w:val="0046753A"/>
    <w:rsid w:val="00474CD8"/>
    <w:rsid w:val="0047588C"/>
    <w:rsid w:val="0048143C"/>
    <w:rsid w:val="004827E9"/>
    <w:rsid w:val="00482ADC"/>
    <w:rsid w:val="00485147"/>
    <w:rsid w:val="00490191"/>
    <w:rsid w:val="004938E8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4ED2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005B"/>
    <w:rsid w:val="005A15A1"/>
    <w:rsid w:val="005A2EE0"/>
    <w:rsid w:val="005A335C"/>
    <w:rsid w:val="005A7647"/>
    <w:rsid w:val="005A7F52"/>
    <w:rsid w:val="005B13D7"/>
    <w:rsid w:val="005B2A8A"/>
    <w:rsid w:val="005B34F4"/>
    <w:rsid w:val="005C204F"/>
    <w:rsid w:val="005C6A16"/>
    <w:rsid w:val="005D0301"/>
    <w:rsid w:val="005D4A37"/>
    <w:rsid w:val="005F5545"/>
    <w:rsid w:val="005F60F9"/>
    <w:rsid w:val="005F74FA"/>
    <w:rsid w:val="0060451E"/>
    <w:rsid w:val="00606B1B"/>
    <w:rsid w:val="00610B33"/>
    <w:rsid w:val="006146A8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405E"/>
    <w:rsid w:val="006B742F"/>
    <w:rsid w:val="006B7E6E"/>
    <w:rsid w:val="006C0B03"/>
    <w:rsid w:val="006C7649"/>
    <w:rsid w:val="006D2C6E"/>
    <w:rsid w:val="006E30BA"/>
    <w:rsid w:val="006E3978"/>
    <w:rsid w:val="006F0670"/>
    <w:rsid w:val="006F0AE0"/>
    <w:rsid w:val="006F0D4A"/>
    <w:rsid w:val="006F4FE9"/>
    <w:rsid w:val="006F708C"/>
    <w:rsid w:val="00701FF9"/>
    <w:rsid w:val="00702847"/>
    <w:rsid w:val="007073DF"/>
    <w:rsid w:val="00711F8D"/>
    <w:rsid w:val="007126D7"/>
    <w:rsid w:val="00716D83"/>
    <w:rsid w:val="007211AF"/>
    <w:rsid w:val="00722731"/>
    <w:rsid w:val="00722E3F"/>
    <w:rsid w:val="007268DB"/>
    <w:rsid w:val="00727CCC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860AA"/>
    <w:rsid w:val="00787E1D"/>
    <w:rsid w:val="007967E7"/>
    <w:rsid w:val="007A0224"/>
    <w:rsid w:val="007A1B32"/>
    <w:rsid w:val="007B1EF9"/>
    <w:rsid w:val="007B2DD8"/>
    <w:rsid w:val="007C3478"/>
    <w:rsid w:val="007C5B5B"/>
    <w:rsid w:val="007D3EC4"/>
    <w:rsid w:val="007D58C9"/>
    <w:rsid w:val="007E0F93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2892"/>
    <w:rsid w:val="00814265"/>
    <w:rsid w:val="00814602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46B7"/>
    <w:rsid w:val="008E53E7"/>
    <w:rsid w:val="008F159E"/>
    <w:rsid w:val="008F5BD5"/>
    <w:rsid w:val="008F7D7B"/>
    <w:rsid w:val="00903596"/>
    <w:rsid w:val="00905A93"/>
    <w:rsid w:val="0091102E"/>
    <w:rsid w:val="00913946"/>
    <w:rsid w:val="00914C8A"/>
    <w:rsid w:val="00916B3D"/>
    <w:rsid w:val="00922E0A"/>
    <w:rsid w:val="00923647"/>
    <w:rsid w:val="009271C5"/>
    <w:rsid w:val="0093049A"/>
    <w:rsid w:val="00930A2F"/>
    <w:rsid w:val="00930CD3"/>
    <w:rsid w:val="00935005"/>
    <w:rsid w:val="009363AA"/>
    <w:rsid w:val="00936D1A"/>
    <w:rsid w:val="00937D24"/>
    <w:rsid w:val="009446E6"/>
    <w:rsid w:val="00953CB4"/>
    <w:rsid w:val="009555F3"/>
    <w:rsid w:val="00955DEC"/>
    <w:rsid w:val="009565F9"/>
    <w:rsid w:val="009579ED"/>
    <w:rsid w:val="00961282"/>
    <w:rsid w:val="009730BE"/>
    <w:rsid w:val="0098228B"/>
    <w:rsid w:val="009844F0"/>
    <w:rsid w:val="00994100"/>
    <w:rsid w:val="009957CE"/>
    <w:rsid w:val="009978F5"/>
    <w:rsid w:val="009A5E60"/>
    <w:rsid w:val="009A7DDE"/>
    <w:rsid w:val="009B283D"/>
    <w:rsid w:val="009B308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31429"/>
    <w:rsid w:val="00A33279"/>
    <w:rsid w:val="00A40807"/>
    <w:rsid w:val="00A41631"/>
    <w:rsid w:val="00A438EF"/>
    <w:rsid w:val="00A43D92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92EDA"/>
    <w:rsid w:val="00AA205D"/>
    <w:rsid w:val="00AA2ACC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0950"/>
    <w:rsid w:val="00AF64A6"/>
    <w:rsid w:val="00AF73D3"/>
    <w:rsid w:val="00B02F0A"/>
    <w:rsid w:val="00B03AC8"/>
    <w:rsid w:val="00B03DF4"/>
    <w:rsid w:val="00B054E1"/>
    <w:rsid w:val="00B05AB7"/>
    <w:rsid w:val="00B20254"/>
    <w:rsid w:val="00B2286E"/>
    <w:rsid w:val="00B22883"/>
    <w:rsid w:val="00B24C82"/>
    <w:rsid w:val="00B26B80"/>
    <w:rsid w:val="00B27C3E"/>
    <w:rsid w:val="00B30654"/>
    <w:rsid w:val="00B30E7A"/>
    <w:rsid w:val="00B312BD"/>
    <w:rsid w:val="00B355C4"/>
    <w:rsid w:val="00B36525"/>
    <w:rsid w:val="00B41588"/>
    <w:rsid w:val="00B4189F"/>
    <w:rsid w:val="00B41A1F"/>
    <w:rsid w:val="00B43F1D"/>
    <w:rsid w:val="00B618C4"/>
    <w:rsid w:val="00B6244C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D66A2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F9C"/>
    <w:rsid w:val="00C06868"/>
    <w:rsid w:val="00C102AF"/>
    <w:rsid w:val="00C12202"/>
    <w:rsid w:val="00C17007"/>
    <w:rsid w:val="00C23202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70955"/>
    <w:rsid w:val="00C73861"/>
    <w:rsid w:val="00C76179"/>
    <w:rsid w:val="00C86719"/>
    <w:rsid w:val="00C86DD4"/>
    <w:rsid w:val="00C93F85"/>
    <w:rsid w:val="00C953F5"/>
    <w:rsid w:val="00C95D05"/>
    <w:rsid w:val="00CA20A4"/>
    <w:rsid w:val="00CA4DC7"/>
    <w:rsid w:val="00CA7285"/>
    <w:rsid w:val="00CA7454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01C"/>
    <w:rsid w:val="00D22F95"/>
    <w:rsid w:val="00D25517"/>
    <w:rsid w:val="00D33972"/>
    <w:rsid w:val="00D34113"/>
    <w:rsid w:val="00D34BBC"/>
    <w:rsid w:val="00D40CB8"/>
    <w:rsid w:val="00D40D64"/>
    <w:rsid w:val="00D4107B"/>
    <w:rsid w:val="00D41FF1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3BA"/>
    <w:rsid w:val="00D60960"/>
    <w:rsid w:val="00D61B6C"/>
    <w:rsid w:val="00D65766"/>
    <w:rsid w:val="00D71D19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661"/>
    <w:rsid w:val="00DE596C"/>
    <w:rsid w:val="00DE6953"/>
    <w:rsid w:val="00DE7196"/>
    <w:rsid w:val="00DF02FF"/>
    <w:rsid w:val="00DF1D6E"/>
    <w:rsid w:val="00DF5787"/>
    <w:rsid w:val="00DF5AEC"/>
    <w:rsid w:val="00E00646"/>
    <w:rsid w:val="00E04F19"/>
    <w:rsid w:val="00E0694C"/>
    <w:rsid w:val="00E11C3B"/>
    <w:rsid w:val="00E122AB"/>
    <w:rsid w:val="00E12FDD"/>
    <w:rsid w:val="00E17A2B"/>
    <w:rsid w:val="00E20B31"/>
    <w:rsid w:val="00E27986"/>
    <w:rsid w:val="00E306E8"/>
    <w:rsid w:val="00E313A2"/>
    <w:rsid w:val="00E33586"/>
    <w:rsid w:val="00E338A0"/>
    <w:rsid w:val="00E349A6"/>
    <w:rsid w:val="00E508C0"/>
    <w:rsid w:val="00E53F96"/>
    <w:rsid w:val="00E54379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CA4"/>
    <w:rsid w:val="00EB3320"/>
    <w:rsid w:val="00EC0009"/>
    <w:rsid w:val="00EC28FB"/>
    <w:rsid w:val="00EC2A38"/>
    <w:rsid w:val="00EC6813"/>
    <w:rsid w:val="00EC7AE6"/>
    <w:rsid w:val="00EC7FED"/>
    <w:rsid w:val="00ED2317"/>
    <w:rsid w:val="00ED6F93"/>
    <w:rsid w:val="00ED7FA7"/>
    <w:rsid w:val="00F10B13"/>
    <w:rsid w:val="00F14DC8"/>
    <w:rsid w:val="00F15380"/>
    <w:rsid w:val="00F34E05"/>
    <w:rsid w:val="00F41B06"/>
    <w:rsid w:val="00F45931"/>
    <w:rsid w:val="00F45E59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B5F2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025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Emphasis"/>
    <w:basedOn w:val="a0"/>
    <w:uiPriority w:val="20"/>
    <w:qFormat/>
    <w:locked/>
    <w:rsid w:val="00C23202"/>
    <w:rPr>
      <w:i/>
      <w:iCs/>
    </w:rPr>
  </w:style>
  <w:style w:type="paragraph" w:styleId="af0">
    <w:name w:val="Title"/>
    <w:basedOn w:val="a"/>
    <w:link w:val="af1"/>
    <w:uiPriority w:val="99"/>
    <w:qFormat/>
    <w:locked/>
    <w:rsid w:val="00C23202"/>
    <w:pPr>
      <w:spacing w:after="0" w:line="240" w:lineRule="auto"/>
      <w:ind w:left="382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C23202"/>
    <w:rPr>
      <w:rFonts w:ascii="Times New Roman" w:eastAsia="Times New Roman" w:hAnsi="Times New Roman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7C5B5B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C5B5B"/>
    <w:rPr>
      <w:rFonts w:eastAsia="Times New Roman"/>
      <w:sz w:val="16"/>
      <w:szCs w:val="16"/>
    </w:rPr>
  </w:style>
  <w:style w:type="paragraph" w:styleId="af2">
    <w:name w:val="header"/>
    <w:basedOn w:val="a"/>
    <w:link w:val="af3"/>
    <w:uiPriority w:val="99"/>
    <w:semiHidden/>
    <w:unhideWhenUsed/>
    <w:rsid w:val="0012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120410"/>
    <w:rPr>
      <w:rFonts w:cs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semiHidden/>
    <w:unhideWhenUsed/>
    <w:rsid w:val="0012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120410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4</cp:revision>
  <cp:lastPrinted>2021-03-18T07:35:00Z</cp:lastPrinted>
  <dcterms:created xsi:type="dcterms:W3CDTF">2021-03-18T07:34:00Z</dcterms:created>
  <dcterms:modified xsi:type="dcterms:W3CDTF">2021-03-29T06:24:00Z</dcterms:modified>
</cp:coreProperties>
</file>